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ZeniorS: la plataforma colaborativa de negocios entre el talento sénior y el emprendimiento joven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los jóvenes emprendedores tendrán más fácil lanzar un nuevo negocio o mejorar su marca personal: ZeniorS, la plataforma que les pone en contacto con profesionales sénior con experiencia en las áreas de conocimiento que requieren de un asesoramiento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SoftCode, especializada en desarrollo de software y aplicaciones digitales, acaba de lanzar al mercado la plataforma digital ZeniorS (www.zeniors.org), cuyo objetivo es conectar a jóvenes emprendedores, principalmente de la generación Z, con profesionales sénior que ofrecen sus servicios de asesoramiento en especialidades tan diversas como las finanzas, los recursos humanos o las ventas en cualquier tipo de sector de actividad.</w:t>
            </w:r>
          </w:p>
          <w:p>
            <w:pPr>
              <w:ind w:left="-284" w:right="-427"/>
              <w:jc w:val="both"/>
              <w:rPr>
                <w:rFonts/>
                <w:color w:val="262626" w:themeColor="text1" w:themeTint="D9"/>
              </w:rPr>
            </w:pPr>
            <w:r>
              <w:t>Esta plataforma digital funciona con unos sencillos pasos de registro, en los que el usuario indica si busca oportunidades, como GenZ, u ofrece asesoramiento, como Sénior, especificando las diferentes funciones y sectores de actividad en que se centrarán las consultas. A partir de ese momento la plataforma hace una búsqueda entre los diferentes usuarios registrados para encontrar oportunidades de colaboración.</w:t>
            </w:r>
          </w:p>
          <w:p>
            <w:pPr>
              <w:ind w:left="-284" w:right="-427"/>
              <w:jc w:val="both"/>
              <w:rPr>
                <w:rFonts/>
                <w:color w:val="262626" w:themeColor="text1" w:themeTint="D9"/>
              </w:rPr>
            </w:pPr>
            <w:r>
              <w:t>ZeniorS actúa como una herramienta de intermediación y son los propios usuarios quienes establecen el acuerdo de colaboración entre ambas partes, así como la posible contraprestación por los servicios. Desde la plataforma recomiendan diversos modelos entre los usuarios, como el económico, el intercambio de servicios o el lanzamiento conjunto de un negocio, aunque son éstos quienes finalmente deciden el acuerdo.</w:t>
            </w:r>
          </w:p>
          <w:p>
            <w:pPr>
              <w:ind w:left="-284" w:right="-427"/>
              <w:jc w:val="both"/>
              <w:rPr>
                <w:rFonts/>
                <w:color w:val="262626" w:themeColor="text1" w:themeTint="D9"/>
              </w:rPr>
            </w:pPr>
            <w:r>
              <w:t>La plataforma está disponible para profesionales de España, América Latina y la comunidad hispanoparlante de EE.UU. aunque en un futuro se plantea su desarrollo para otros países.</w:t>
            </w:r>
          </w:p>
          <w:p>
            <w:pPr>
              <w:ind w:left="-284" w:right="-427"/>
              <w:jc w:val="both"/>
              <w:rPr>
                <w:rFonts/>
                <w:color w:val="262626" w:themeColor="text1" w:themeTint="D9"/>
              </w:rPr>
            </w:pPr>
            <w:r>
              <w:t>Sobre SoftCodeSe trata de una compañía con sede en Madrid de desarrollo de software, fundada en 2002, con negocios en España y América Latina, y que en 2020 lanzó al mercado la plataforma Mercapp, aplicación de WhatsApp y Telegram para comercios y PYMEs que desean crear una tienda online. Ayudando gratuitamente desde marzo del 2020 (inicio de la pandamia) hasta la actualidad, ya en 14 paises y con mas de 20.000 productos de miles de tiendas.</w:t>
            </w:r>
          </w:p>
          <w:p>
            <w:pPr>
              <w:ind w:left="-284" w:right="-427"/>
              <w:jc w:val="both"/>
              <w:rPr>
                <w:rFonts/>
                <w:color w:val="262626" w:themeColor="text1" w:themeTint="D9"/>
              </w:rPr>
            </w:pPr>
            <w:r>
              <w:t>Datos de contacto:</w:t>
            </w:r>
          </w:p>
          <w:p>
            <w:pPr>
              <w:ind w:left="-284" w:right="-427"/>
              <w:jc w:val="both"/>
              <w:rPr>
                <w:rFonts/>
                <w:color w:val="262626" w:themeColor="text1" w:themeTint="D9"/>
              </w:rPr>
            </w:pPr>
            <w:r>
              <w:t>Francisco Larios</w:t>
            </w:r>
          </w:p>
          <w:p>
            <w:pPr>
              <w:ind w:left="-284" w:right="-427"/>
              <w:jc w:val="both"/>
              <w:rPr>
                <w:rFonts/>
                <w:color w:val="262626" w:themeColor="text1" w:themeTint="D9"/>
              </w:rPr>
            </w:pPr>
            <w:r>
              <w:t>flarios@softcode.es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LARIOS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918045546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https://www.notasdeprensa.es/zeniors-la-plataforma-colaborativa-de-negocios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