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14/04/2021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YaLlego se sitúa por delante de las plataformas tradicionales en el sector de food delivery local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franquicia YaLlego ofrece un modelo de negocio con gran potencial que garantiza un retorno de la inversión menor a 12 meses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franquicia de food delivery local YaLlego ha desarrollado un proyecto muy ambicioso, sin precedentes en el sector, gracias a un plan de expansión centrado en núcleos poblacionales locales y zonas colindantes al centro de la ciudad donde las grandes plataformas no operan por motivos de rendimiento económicos, dejando un nicho de mercado altamente competitivo debido a la necesidad vigente de los restaurantes locales.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principales ventajas de la franquicia de reparto a domicilio YaLlego, se destaca su rentabilidad, donde se estima que el ROI (recuperación de inversión) es de tan sólo 4 meses.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plan de expansión ha comenzado con una potente estrategia de ampliación de marca de la mano de la consultora Tormo Franquicias Consulting, impulsando los principales valores de la enseña: Integridad, Adaptabilidad, Pasión y Transparencia.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finalidad de la franquicia se centra en tres aspectos: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Fomentar un incremento de la circulación del comercio local: La imperante demanda de la restauración local asegura la contratación de una plataforma que permita reducir costes y aumentar su competitividad y consiguiente satisfacción de los consumidores.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Obtener un buen posicionamiento en el sector, convirtiéndose en una empresa referente para emprendedores por su flexibilidad de condiciones y perspectiva de rentabilidad. En la actualidad, YaLlego no cuenta con competencia, por lo que se ha convertido en una clara oportunidad de inversión.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Desarrollo profesional de sus franquiciados: Su cultura empresarial centrada en la escalabilidad del negocio, permite una ganancia económica que aumenta progresivamente, y, por ende, una amplia estabilidad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desde la central han establecido una inversión reducida, acorde a una propuesta económica de lanzamiento, englobando todos los aspectos necesarios para la puesta en marcha del negocio desde tan sólo 6.000 €.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“YaLlego permitirá a todos los usuarios y clientes de cada población acceder directamente a sus restaurantes locales preferidos. Nuestro plan de crecimiento se centra en ser de forma permanente la primera plataforma local en España, teniendo delegaciones y una red de franquicias y centros propios extensa. Para ello, daremos un servicio de proximidad diferencial: cercano, rápido y de calidad, con amplias proyecciones de futuro para nuestros franquiciados”, apuntaba el co-fundador de YaLlego Ismael Martinez.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preguntar sin compromiso:Beatriz Rosa Lópezbrosa@tormofranquicias.com911 592 558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Beatriz Rosa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Consultor de franquicias en Tormo Franquicias Consulting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911 592 558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https://www.notasdeprensa.es/yallego-se-situa-por-delante-de-las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Gastronomía Emprendedores Logística Restauración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