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Watchity y Emogg se unen para transformar el Video Engagement mediante la monitorización de emociones en tiempo real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Watchity da un paso más en el Video Engagement gracias a un acuerdo de colaboración con Emogg, la innovadora solución de análisis emocional basada en inteligencia artificial que ofrece una monitorización de las emociones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los eventos virtuales se han convertido en la norma empresarial postpandemia, Watchity, la plataforma integral de Video Engagement líder en el mercado, y Emogg, la innovadora solución de análisis emocional basada en inteligencia artificial, han cerrado un acuerdo de colaboración para reforzar su plataforma y así ofrecer una solución integral que combine la gestión y producción de eventos virtuales con el análisis emocional de los ponentes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Watchity, es una herramienta integral de gestión, producción, distribución y dinamización de contenidos audiovisuales y eventos online focalizada en maxmizar el engagement de la audiencia para impulsar la comunicación.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Emogg es una solución dedicada a la optimización de cualquier mensaje o contenido, utilizando la inteligencia artificial, para analizar siete indicadores emocionales y de atención del público.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integración de la tecnología de Emogg en nuestra plataforma es un paso importante en nuestro compromiso de proporcionar a nuestros clientes herramientas avanzadas para maximizar el impacto de su contenido en vivo. Estamos convencidos de que ofrecer análisis emocionales en tiempo real ayudará a nuestras empresas a mejorar sus resultados", Albert Rodes, Fundador y CEO de Watchity.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permitirá a los usuarios de Watchity mejorar el engagement y maximizar el impacto del contenido, permitiendo identificar cuáles son los puntos fuertes y débiles en términos de su capacidad para conectar con la audiencia. Ofreciendo experiencias más profundas y significativas para las empresas y organizaciones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de asociarnos con Watchity para ofrecer análisis emocionales en tiempo real a sus clientes. Esta colaboración permitirá a las empresas comprender mejor cómo su contenido impacta en su audiencia y optimizar sus estrategias de engagement", Edgar Sanjuán, Fundador y CEO de Emogg.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WatchityWatchity, fundada en 2015, se ha consolidado como un referente destacado en la industria de la producción y distribución de contenido audiovisual en tiempo real. Con una cartera diversa de clientes que abarca empresas de banca y automoción, marcas de gran consumo y organismos públicos (como Banc Sabadell, MediaMarkt, la Generalitat de Catalunya, Generali o Volkswagen), Watchity ha demostrado su capacidad para revolucionar la forma en que se crea y comparte contenido en vivo.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Especializada en soluciones innovadoras para la transmisión de eventos en directo, esta plataforma de Video Engagement ha ganado la confianza de destacadas organizaciones y ha contribuido a la transformación digital del panorama mediático. Su compromiso con la calidad y la eficiencia la ha convertido en un referente estratégico para aquellos que buscan contenidos audiovisuales profesionales que ofrezcan experiencias interactivas y memorables para su audiencia.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EmoggEmogg es la empresa pionera en el análisis de las emociones. La empresa fue fundada en 2020 en Barcelona. Emogg ha desarrollado una solución tecnológica dedicada a la optimización de cualquier contenido a partir de 7 indicadores emocionales de las personas, permitiendo a las empresas y organizaciones analizar las emociones de las personas en tiempo real. Cuenta con clientes destacados como LaLiga, CCB, McDonald and #39;s y Tech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Rodes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Watchity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655236268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https://www.notasdeprensa.es/watchity-y-emogg-se-unen-para-transformar-el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Inteligencia Artificial y Robótica Comunicación Marketing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