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Tusideas.es, nuevo socio de AEMPYMES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Imprenta online, buzoneo responsable, diseño gráfico, diseño web, posicionamiento web, SEO y SEM, y comunicación, son los servicios que pone a disposición de todos los asociados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Tusideas.es, empresa 100% española, fundada hace más de 15 años y especializada en ofrecer diversos servicios integrales para pymes, autónomos, emprendedores y franquicias, es nuevo socio de la Asociación Española de Emprendedores, Micropymes y Pymes (AEMPYMES).</w:t>
            </w:r>
          </w:p>
          <w:p>
            <w:pPr>
              <w:ind w:left="-284" w:right="-427"/>
              <w:jc w:val="both"/>
              <w:rPr>
                <w:rFonts/>
                <w:color w:val="262626" w:themeColor="text1" w:themeTint="D9"/>
              </w:rPr>
            </w:pPr>
            <w:r>
              <w:t>La incorporación de Tusideas.es a AEMPYMES, una asociación sin ánimo de lucro que promueve y fomenta los negocios de los emprendedores, inversores, franquicias, empresas familiares y empresarios, le va a permitir establecer sinergias con el resto de asociados, además de:</w:t>
            </w:r>
          </w:p>
          <w:p>
            <w:pPr>
              <w:ind w:left="-284" w:right="-427"/>
              <w:jc w:val="both"/>
              <w:rPr>
                <w:rFonts/>
                <w:color w:val="262626" w:themeColor="text1" w:themeTint="D9"/>
              </w:rPr>
            </w:pPr>
            <w:r>
              <w:t>Promover la compraventa de productos y servicios entre los asociados y su entorno.</w:t>
            </w:r>
          </w:p>
          <w:p>
            <w:pPr>
              <w:ind w:left="-284" w:right="-427"/>
              <w:jc w:val="both"/>
              <w:rPr>
                <w:rFonts/>
                <w:color w:val="262626" w:themeColor="text1" w:themeTint="D9"/>
              </w:rPr>
            </w:pPr>
            <w:r>
              <w:t> Ser ponente o conferenciante en algunos de los eventos que organiza AEMPYMES para dar a conocer el concepto de negocio.</w:t>
            </w:r>
          </w:p>
          <w:p>
            <w:pPr>
              <w:ind w:left="-284" w:right="-427"/>
              <w:jc w:val="both"/>
              <w:rPr>
                <w:rFonts/>
                <w:color w:val="262626" w:themeColor="text1" w:themeTint="D9"/>
              </w:rPr>
            </w:pPr>
            <w:r>
              <w:t> Asistir a eventos de networking corporativo para crear alianzas, sinergias, colaboradores, conseguir clientes y proveedores.</w:t>
            </w:r>
          </w:p>
          <w:p>
            <w:pPr>
              <w:ind w:left="-284" w:right="-427"/>
              <w:jc w:val="both"/>
              <w:rPr>
                <w:rFonts/>
                <w:color w:val="262626" w:themeColor="text1" w:themeTint="D9"/>
              </w:rPr>
            </w:pPr>
            <w:r>
              <w:t> Asistir a talleres y desayunos empresariales para conocer las tendencias del mercado actual.</w:t>
            </w:r>
          </w:p>
          <w:p>
            <w:pPr>
              <w:ind w:left="-284" w:right="-427"/>
              <w:jc w:val="both"/>
              <w:rPr>
                <w:rFonts/>
                <w:color w:val="262626" w:themeColor="text1" w:themeTint="D9"/>
              </w:rPr>
            </w:pPr>
            <w:r>
              <w:t> Publicar una entrevista en el portal de la asociación, así como proponer a los directivos de Tusideas.es para la realización de entrevistas en radio, prensa o televisión.</w:t>
            </w:r>
          </w:p>
          <w:p>
            <w:pPr>
              <w:ind w:left="-284" w:right="-427"/>
              <w:jc w:val="both"/>
              <w:rPr>
                <w:rFonts/>
                <w:color w:val="262626" w:themeColor="text1" w:themeTint="D9"/>
              </w:rPr>
            </w:pPr>
            <w:r>
              <w:t>A la hora de valorar la incorporación de Tusideas.es a AEMPYMES, su fundador y Socio Director, Franck Pitance, asegura que “las empresas que forman parte de esta asociación se corresponden con nuestro perfil de cliente y estamos convencidos de que podemos ayudarles a hacer más grandes y rentables sus negocios, poniendo a su disposición nuestros servicios de imprenta online, buzoneo responsable, diseño gráfico, diseño web, posicionamiento web, SEO y SEM, y comunicación”.</w:t>
            </w:r>
          </w:p>
          <w:p>
            <w:pPr>
              <w:ind w:left="-284" w:right="-427"/>
              <w:jc w:val="both"/>
              <w:rPr>
                <w:rFonts/>
                <w:color w:val="262626" w:themeColor="text1" w:themeTint="D9"/>
              </w:rPr>
            </w:pPr>
            <w:r>
              <w:t>Por su parte, la Presidenta de AEMPYMES, Sandra Rodríguez, afirma que “la gran mayoría de nuestros socios nos demandan continuamente los servicios que ofrece Tusideas.es, por lo que estamos convencidos de que su integración en la asociación va a ser de mucha utilidad para todas las empresas que hoy en día formamos parte de ella”.</w:t>
            </w:r>
          </w:p>
          <w:p>
            <w:pPr>
              <w:ind w:left="-284" w:right="-427"/>
              <w:jc w:val="both"/>
              <w:rPr>
                <w:rFonts/>
                <w:color w:val="262626" w:themeColor="text1" w:themeTint="D9"/>
              </w:rPr>
            </w:pPr>
            <w:r>
              <w:t>Así pues, además de pertenecer a la Asociación Española de Franquiciadores como Socio Colaborador, ahora Tusideas.es se asocia a AEMPYMES, con lo que cierra el círculo de ofrecer todos sus servicios a franquicias, pymes, autónomos, micropymes y emprendedores.</w:t>
            </w:r>
          </w:p>
          <w:p>
            <w:pPr>
              <w:ind w:left="-284" w:right="-427"/>
              <w:jc w:val="both"/>
              <w:rPr>
                <w:rFonts/>
                <w:color w:val="262626" w:themeColor="text1" w:themeTint="D9"/>
              </w:rPr>
            </w:pPr>
            <w:r>
              <w:t>Imagen adjunta: Franck Pitance, Fundador y Socio Director de Tusideas.es, estrechando la mano de la Presidenta de AEMPYMES, Sandra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https://www.facebook.com/tusideas.es/</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https://www.notasdeprensa.es/tusideas-es-nuevo-socio-de-aempymes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