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19/09/2022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TUI lanza una potente campaña con un 10% de descuento para viajar a Costa Rica durante los meses de invierno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promoción está activa desde hoy y hasta el próximo 3 de octubre. La mayorista ofrece salidas garantizadas hasta el mes de marzo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Costa Rica quiere recuperar los buenos datos turísticos previos a la pandemia. Va por el buen camino. Durante el primer semestre de 2022, el país ha recibido más de 1,2 millones de turistas. Unas cifras aún inferiores a las del mismo periodo en 2019, pero que transmiten confianza y buenas perspectivas para los próximos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viajeros españoles han vuelto a retomar el interés por este destino. Se ha percibido en verano, y se espera que continúe así durante los meses de otoño e invierno. Por eso, TUI acaba de lanzar una campaña con un 10% de descuento para las reservas realizadas a través es.tui.com en toda la programación del boletín digital de ofertas: "Costa Rica - Salidas Garantizadas Invierno 2022-2023".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promoción está activa desde hoy, día 19 de septiembre, y hasta el 3 de octubre, ambos inclusive. Por su parte, el período disponible para viajar está abierto desde el 1 octubre hasta el 31 de marzo de 2023.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mayorista ha elaborado 8 ofertas para viajes de 9 días / 7 noches desde 1.587€ con salidas garantizadas los martes y sábados desde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principales condiciones de esta acción destacan que la promoción no es acumulable a ninguna otra oferta y/o campaña. Tampoco es aplicable para grupos.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*Consultar las condiciones de esta campaña aquí.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TUITUI es la división corporativa emisora en España de TUI Group. Son especialistas en Grandes Viajes a América, Europa, Oriente Medio, África, Asia y Pacífico, con más de 25 años. de trayectoria. TUI une el conocimiento, la capacidad y la seguridad reconocidas en el mercado con el principal objetivo de ofrecer un servicio personalizado de gran excelencia. Siempre con ganas de innovar y de actualizarse, manteniendo el conocimiento especializado y la calidad como la idiosincrasia de la compañía.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Sierra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679851792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https://www.notasdeprensa.es/tui-lanza-una-potente-campana-con-un-10-de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Marketing Entretenimiento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