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explica cómo elegir la mejor agencia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aspectos que se deben valorar antes de elegir una empresa de transporte son el tipo de carga que se va a enviar, el destino o el tiempo de entrega que ofrece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transporte son compañías que se han especializado en ayudar tanto a particulares como a otras empresas a transportar mercancías de un punto a otro, ya sea por tierra, mar o aire. La verdad es que en el mercado hay una gran variedad de negocios que se dedican al porte de mercancías, por eso es muy importante saber cómo elegir la mejor agencia de transporte para no llevarse ningún susto ni ninguna decepción. Top Courier, empresa de transportes ubicada en San Sebastián de los Reyes (Madrid) que se distingue por sus años de experiencia, seriedad y conocimiento del sector, puede aconsejar sobre el tema.</w:t>
            </w:r>
          </w:p>
          <w:p>
            <w:pPr>
              <w:ind w:left="-284" w:right="-427"/>
              <w:jc w:val="both"/>
              <w:rPr>
                <w:rFonts/>
                <w:color w:val="262626" w:themeColor="text1" w:themeTint="D9"/>
              </w:rPr>
            </w:pPr>
            <w:r>
              <w:t>Consejos para elegir la mejor agencia de transporteEn el siguiente artículo se explica en que se debe fijar para contratar la mejor agencia de transporte.</w:t>
            </w:r>
          </w:p>
          <w:p>
            <w:pPr>
              <w:ind w:left="-284" w:right="-427"/>
              <w:jc w:val="both"/>
              <w:rPr>
                <w:rFonts/>
                <w:color w:val="262626" w:themeColor="text1" w:themeTint="D9"/>
              </w:rPr>
            </w:pPr>
            <w:r>
              <w:t>Tipo de cargaComo es lógico, no es lo mismo transportar una caja de libros, que una caja de embutidos. Las características mismas de la mercancía a transportar hacen, muchas veces, se necesiten cumplir con una serie de características y requisitos legales para ser transportadas. Por ejemplo, la refrigeración o el tipo de vehículo y de carga.</w:t>
            </w:r>
          </w:p>
          <w:p>
            <w:pPr>
              <w:ind w:left="-284" w:right="-427"/>
              <w:jc w:val="both"/>
              <w:rPr>
                <w:rFonts/>
                <w:color w:val="262626" w:themeColor="text1" w:themeTint="D9"/>
              </w:rPr>
            </w:pPr>
            <w:r>
              <w:t>En este mismo apartado se puede incluir el tamaño de carga, pues el espacio que ocupa la misma es directamente proporcional en las necesidades de cada envío y al precio final.</w:t>
            </w:r>
          </w:p>
          <w:p>
            <w:pPr>
              <w:ind w:left="-284" w:right="-427"/>
              <w:jc w:val="both"/>
              <w:rPr>
                <w:rFonts/>
                <w:color w:val="262626" w:themeColor="text1" w:themeTint="D9"/>
              </w:rPr>
            </w:pPr>
            <w:r>
              <w:t>Destino de envíoSi el servicio se va a realizar fuera de las fronteras nacionales, o incluso, a las Islas Canarias, es muy importante tener en cuenta todo el papeleo y requisitos. Una buena agencia de transporte sabrá aconsejar los mejores métodos y las mejores vías para garantizar el éxito.</w:t>
            </w:r>
          </w:p>
          <w:p>
            <w:pPr>
              <w:ind w:left="-284" w:right="-427"/>
              <w:jc w:val="both"/>
              <w:rPr>
                <w:rFonts/>
                <w:color w:val="262626" w:themeColor="text1" w:themeTint="D9"/>
              </w:rPr>
            </w:pPr>
            <w:r>
              <w:t>Tiempo de entregaHoy en día, en una sociedad acostumbrada a tenerlo todo de forma inmediata, y a no tener a penas tiempo de espera para nada, la inmediatez de las entregas será siempre un punto que hará decantar la balanza hacia un buen o mal servicio.</w:t>
            </w:r>
          </w:p>
          <w:p>
            <w:pPr>
              <w:ind w:left="-284" w:right="-427"/>
              <w:jc w:val="both"/>
              <w:rPr>
                <w:rFonts/>
                <w:color w:val="262626" w:themeColor="text1" w:themeTint="D9"/>
              </w:rPr>
            </w:pPr>
            <w:r>
              <w:t>Si se quiere tener éxito, hay que asegurarse que se cumplirán los plazos de entrega.</w:t>
            </w:r>
          </w:p>
          <w:p>
            <w:pPr>
              <w:ind w:left="-284" w:right="-427"/>
              <w:jc w:val="both"/>
              <w:rPr>
                <w:rFonts/>
                <w:color w:val="262626" w:themeColor="text1" w:themeTint="D9"/>
              </w:rPr>
            </w:pPr>
            <w:r>
              <w:t>Cálculo de los precios del envíoLas cuentas claras, y el chocolate espeso, como se suele decir. Una buena agencia de transporte ofrecerá unas tarifas claras, siempre en funciones del peso, la cantidad y el tipo de carga. Sabiendo los precios de antemano, se podrá solicitar un presupuesto que se ajuste a las necesidades de los envíos.</w:t>
            </w:r>
          </w:p>
          <w:p>
            <w:pPr>
              <w:ind w:left="-284" w:right="-427"/>
              <w:jc w:val="both"/>
              <w:rPr>
                <w:rFonts/>
                <w:color w:val="262626" w:themeColor="text1" w:themeTint="D9"/>
              </w:rPr>
            </w:pPr>
            <w:r>
              <w:t>Experiencia en el sectorContar con una empresa especializada, además, es un plus y un punto diferenciador, pues el rodaje y la experiencia siempre ofrecerán mejores garantías en el triunfo de cualquier envío.</w:t>
            </w:r>
          </w:p>
          <w:p>
            <w:pPr>
              <w:ind w:left="-284" w:right="-427"/>
              <w:jc w:val="both"/>
              <w:rPr>
                <w:rFonts/>
                <w:color w:val="262626" w:themeColor="text1" w:themeTint="D9"/>
              </w:rPr>
            </w:pPr>
            <w:r>
              <w:t>Teniendo en cuenta estos aspectos, los riegos de fracasar en los envíos se minimizan. Una empresa de transporte con experiencia, como lo es Top Courier, es sinónimo de garantía y de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Acebes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+34 91 663 83 43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https://www.notasdeprensa.es/top-courier-explica-como-elegir-la-mejor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