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Top Courier destaca la importancia de trabajar con una empresa de transporte urgente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Tener un proveedor de confianza para gestionar transportes urgentes es vital para cualquier empresa que quiera cumplir todas las necesidades que surgen en el día a día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Uno de los servicios más demandados por las empresas para satisfacer las necesidades que pueden surgir en el día a día es el transporte urgente. Por ello, en Top Courier están convencidos de que trabajar con un proveedor que pueda satisfacer cualquier tipo de transporte que pueda requerir un negocio es imprescindible para su correcto funcionamiento.</w:t>
            </w:r>
          </w:p>
          <w:p>
            <w:pPr>
              <w:ind w:left="-284" w:right="-427"/>
              <w:jc w:val="both"/>
              <w:rPr>
                <w:rFonts/>
                <w:color w:val="262626" w:themeColor="text1" w:themeTint="D9"/>
              </w:rPr>
            </w:pPr>
            <w:r>
              <w:t>En Top Courier, disponen de una flota de vehículos propios que les permite garantizar, con todas las medidas de seguridad e higiene, poder llevar a cabo las entregas de forma rápida, segura y con la mayor fiabilidad de un proveedor de transporte profesional. Sus conductores están altamente cualificados por lo que cumplen siempre los horarios fijados ya sea en la recogida o en la entrega de la mercancía, con cargas de cualquier tamaño. Y, además, siempre se adaptan a sus clientes ofreciendo la mejor solución para sus envíos desde Madrid.</w:t>
            </w:r>
          </w:p>
          <w:p>
            <w:pPr>
              <w:ind w:left="-284" w:right="-427"/>
              <w:jc w:val="both"/>
              <w:rPr>
                <w:rFonts/>
                <w:color w:val="262626" w:themeColor="text1" w:themeTint="D9"/>
              </w:rPr>
            </w:pPr>
            <w:r>
              <w:t>El transporte urgente es uno de los principales servicios que una empresa debe considerar cuando elige una agencia de transporte ya que necesitará garantizarse que cualquiera de sus necesidades puede ser satisfecha por un mismo proveedor.</w:t>
            </w:r>
          </w:p>
          <w:p>
            <w:pPr>
              <w:ind w:left="-284" w:right="-427"/>
              <w:jc w:val="both"/>
              <w:rPr>
                <w:rFonts/>
                <w:color w:val="262626" w:themeColor="text1" w:themeTint="D9"/>
              </w:rPr>
            </w:pPr>
            <w:r>
              <w:t>Por ello, es importante tener en cuenta varios factores:</w:t>
            </w:r>
          </w:p>
          <w:p>
            <w:pPr>
              <w:ind w:left="-284" w:right="-427"/>
              <w:jc w:val="both"/>
              <w:rPr>
                <w:rFonts/>
                <w:color w:val="262626" w:themeColor="text1" w:themeTint="D9"/>
              </w:rPr>
            </w:pPr>
            <w:r>
              <w:t>- Rapidez de respuesta, garantizando celeridad cuando surge este tipo de necesidad.</w:t>
            </w:r>
          </w:p>
          <w:p>
            <w:pPr>
              <w:ind w:left="-284" w:right="-427"/>
              <w:jc w:val="both"/>
              <w:rPr>
                <w:rFonts/>
                <w:color w:val="262626" w:themeColor="text1" w:themeTint="D9"/>
              </w:rPr>
            </w:pPr>
            <w:r>
              <w:t>- Adaptabilidad para poder transportar cualquier mercancía en tiempo récord y adaptándose perfectamente.</w:t>
            </w:r>
          </w:p>
          <w:p>
            <w:pPr>
              <w:ind w:left="-284" w:right="-427"/>
              <w:jc w:val="both"/>
              <w:rPr>
                <w:rFonts/>
                <w:color w:val="262626" w:themeColor="text1" w:themeTint="D9"/>
              </w:rPr>
            </w:pPr>
            <w:r>
              <w:t>- Accesibilidad en la entrega. Es importante que las cargas y descargas se hagan lo más cerca posible tanto del emisor como del receptor de la mercancía con el objetivo facilitar todas las etapas y que el transporte urgente se efectúe con éxito.</w:t>
            </w:r>
          </w:p>
          <w:p>
            <w:pPr>
              <w:ind w:left="-284" w:right="-427"/>
              <w:jc w:val="both"/>
              <w:rPr>
                <w:rFonts/>
                <w:color w:val="262626" w:themeColor="text1" w:themeTint="D9"/>
              </w:rPr>
            </w:pPr>
            <w:r>
              <w:t>- Innovación para buscar las soluciones más creativas que permitan realizar cualquier tipo de encargo, por difícil que sea, en el menor tiempo posible con gran seguridad y calidad en el servicio.</w:t>
            </w:r>
          </w:p>
          <w:p>
            <w:pPr>
              <w:ind w:left="-284" w:right="-427"/>
              <w:jc w:val="both"/>
              <w:rPr>
                <w:rFonts/>
                <w:color w:val="262626" w:themeColor="text1" w:themeTint="D9"/>
              </w:rPr>
            </w:pPr>
            <w:r>
              <w:t>La atención inmediata y personalizada que ofrece Top Courier les permite organizar desde el principio el servicio y tener un contacto estrecho con todos sus clientes que, a su vez, deben estar interconectados con los suyos para que la mercancía pueda llegar a tiempo a su destino.</w:t>
            </w:r>
          </w:p>
          <w:p>
            <w:pPr>
              <w:ind w:left="-284" w:right="-427"/>
              <w:jc w:val="both"/>
              <w:rPr>
                <w:rFonts/>
                <w:color w:val="262626" w:themeColor="text1" w:themeTint="D9"/>
              </w:rPr>
            </w:pPr>
            <w:r>
              <w:t>En definitiva, si se cuenta con una empresa de transporte profesional como Top Courier, se obtienen grandes beneficios a la largo plazo, entre ellos, una disminución de costes al contar con un mismo proveedor que solucione cualquier necesidad logística del negocio.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Ramón Gómez Aceves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916 638 343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https://www.notasdeprensa.es/top-courier-destaca-la-importancia-de-trabajar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