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Todo a punto para las jornadas del Programa de Búsqueda, Detección y Seguimiento de Jugadores de la Federación Catalana de Tenis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martes 3 de noviembre se inicia en las instalaciones del CIT Cornellà la primera de los seis encuentros, organizados por la FCT, con el objetivo de ayudar a los clubs en la formación de sus jugadores más prometedores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de Búsqueda, Detección y Seguimiento de Jugadores (RDS por sus siglas en catalán) de la Federación Catalana de Tenis (FCT) vivirá el martes 3 de Noviembre, en las instalaciones del CIT Cornellà, el primero de los seis encuentros organizados por el organismo federativo con el objetivo de apoyar y ayudar a todos los clubs, escuelas de tenis y técnicos que disponen de jugadores y jugadoras de competición destacados.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jornada, los jugadores convocados -cada encuentro reunirá a diferentes tenistas del territorio que compiten en la misma categoría-, se ejercitarán durante aproximadamente 3 horas en una sesión que puede consistir en la realización de partidos individuales o dobles, preparación física o grabaciones de vídeos.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finalidad del Programa RDS no es otra que la de promocionar el tenis catalán de competición a través de un seguimiento activo de todas las promesas del tenis que se forman en Catalunya. Este propósito se hace siempre trabajando de la mano de los clubs, escuelas y academias privadas donde se forman los jugadores y jugadoras para ayudarlos a seguir evolucionando. Además, el programa también facilita los intercambios entre tenistas de competición detacados del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Después de la primera jornada del día 3, el resto de encuentros se realizarán los días 5, 18, 19, 25 y 26 de Noviembre. Para más información, consultar el siguiente enlace: http://www.fctennis.cat/area-esportiva/nou-programa-rds/.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https://www.notasdeprensa.es/todo-a-punto-para-las-jornadas-del-programa-de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