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Tiritando.com, una forma de no pasar calor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 una época en la que el calor hace acto de presencia, y las temperaturas pueden llegar a ser muy elevadas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tiritando.com ofrece a sus clientes la mejor calidad y precio de aire acondicionado en Girona para que los días más calurosos del año sean menos duros.</w:t>
            </w:r>
          </w:p>
          <w:p>
            <w:pPr>
              <w:ind w:left="-284" w:right="-427"/>
              <w:jc w:val="both"/>
              <w:rPr>
                <w:rFonts/>
                <w:color w:val="262626" w:themeColor="text1" w:themeTint="D9"/>
              </w:rPr>
            </w:pPr>
            <w:r>
              <w:t>Esta empresa lleva muchos años trabajando en el sector, y cuentan con un equipo de profesionales que asesoran a todos sus clientes sobre el tipo de máquina, las marcas, ventajas, etc. La compañía se encargará de garantizar que los usuarios puedan tener una instalación de aire óptima y segura.</w:t>
            </w:r>
          </w:p>
          <w:p>
            <w:pPr>
              <w:ind w:left="-284" w:right="-427"/>
              <w:jc w:val="both"/>
              <w:rPr>
                <w:rFonts/>
                <w:color w:val="262626" w:themeColor="text1" w:themeTint="D9"/>
              </w:rPr>
            </w:pPr>
            <w:r>
              <w:t>A la hora de adquirir un sistema de ventilación, es muy importante que los clientes se cercioren de que sus viviendas tienen las características correctas para la instalación del aire acondicionado que resulte más apropiada para su vivienda. La configuración correcta de los conductos es fundamental para asegurar la distribución óptima del aire frío por toda la casa en verano, y el aire caliente en invierno. Por ello, los profesionales de esta empresa aportarán a los clientes toda la información necesaria para que estos puedan asegurarse de qué tipo de sistema es el más adecuado.</w:t>
            </w:r>
          </w:p>
          <w:p>
            <w:pPr>
              <w:ind w:left="-284" w:right="-427"/>
              <w:jc w:val="both"/>
              <w:rPr>
                <w:rFonts/>
                <w:color w:val="262626" w:themeColor="text1" w:themeTint="D9"/>
              </w:rPr>
            </w:pPr>
            <w:r>
              <w:t>Los acondicionadores modernos en Girona han presentado varias modificaciones a lo largo de los años, por lo que ahora cuentan con muchas más ventajas. Entre ellas están su funcionamiento silencioso, el ajuste automático de la temperatura, las dimensiones reducidas en los nuevos equipos, la alta eficiencia energética, su gran variedad, y sobre todo, su económico precio en comparación con los costes que suponía adquirir un aire acondicionado en el pasado.</w:t>
            </w:r>
          </w:p>
          <w:p>
            <w:pPr>
              <w:ind w:left="-284" w:right="-427"/>
              <w:jc w:val="both"/>
              <w:rPr>
                <w:rFonts/>
                <w:color w:val="262626" w:themeColor="text1" w:themeTint="D9"/>
              </w:rPr>
            </w:pPr>
            <w:r>
              <w:t>En tiritando.com también dan la posibilidad a sus clientes de reemplazar su aire acondicionado en Girona. A la hora de realizar este procedimiento se debe tener en cuenta que el tamaño, la distribución de la vivienda o la luz del sol que reciba según la época del año son factores muy importantes si se va a reemplazar un aire acondicionado.</w:t>
            </w:r>
          </w:p>
          <w:p>
            <w:pPr>
              <w:ind w:left="-284" w:right="-427"/>
              <w:jc w:val="both"/>
              <w:rPr>
                <w:rFonts/>
                <w:color w:val="262626" w:themeColor="text1" w:themeTint="D9"/>
              </w:rPr>
            </w:pPr>
            <w:r>
              <w:t>En la provincia de Girona existen viviendas muy variadas, por lo que esta empresa se ha especializado en aire para esta Zona, ya que tienen un mayor conocimiento sobre su temperatura. Sus profesionales están totalmente capacitados para manejar los cálculos de carga de enfriamiento necesarios para garantizar que el sistema que escoja el cliente tendrá el tamaño correcto. Las múltiples opiniones de los usuarios que ya han solicitado los servicios de esta compañía han dejado muy claro la alta calidad del trabajo de estos expertos, además de la efectividad de sus procedimientos y de un precio económico que resulte accesible para todos los clientes.</w:t>
            </w:r>
          </w:p>
          <w:p>
            <w:pPr>
              <w:ind w:left="-284" w:right="-427"/>
              <w:jc w:val="both"/>
              <w:rPr>
                <w:rFonts/>
                <w:color w:val="262626" w:themeColor="text1" w:themeTint="D9"/>
              </w:rPr>
            </w:pPr>
            <w:r>
              <w:t>Instalan en toda la provincia de Girona, aquí algunos de los municipios donde más aires montan actualmente: Girona, Figueres, Lloret de Mar, Salt y Blanes.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https://www.notasdeprensa.es/tiritando-com-una-forma-de-no-pasar-calor-este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Dispositivos móviles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