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teletrabajos.info: ¿Cuáles son los teletrabajos mejor remunerados?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teletrabajo se está poniendo de moda entre los empleados, gracias a este sistema de trabajo, el empleado puede trabajar desde cualquier sitio. En teletrabajos.info cuentan cuáles son sus ventajas y desventajas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una gran cantidad de teletrabajo disponible.</w:t>
            </w:r>
          </w:p>
          <w:p>
            <w:pPr>
              <w:ind w:left="-284" w:right="-427"/>
              <w:jc w:val="both"/>
              <w:rPr>
                <w:rFonts/>
                <w:color w:val="262626" w:themeColor="text1" w:themeTint="D9"/>
              </w:rPr>
            </w:pPr>
            <w:r>
              <w:t>Algunos de estos trabajos sirven tanto para gente con experiencia, como para los que acaban de comenzar su carrera y necesitan desarrollar una experiencia sólida en el puesto.</w:t>
            </w:r>
          </w:p>
          <w:p>
            <w:pPr>
              <w:ind w:left="-284" w:right="-427"/>
              <w:jc w:val="both"/>
              <w:rPr>
                <w:rFonts/>
                <w:color w:val="262626" w:themeColor="text1" w:themeTint="D9"/>
              </w:rPr>
            </w:pPr>
            <w:r>
              <w:t>Según un estudio, los 8 teletrabajos mejor pagados son de:</w:t>
            </w:r>
          </w:p>
          <w:p>
            <w:pPr>
              <w:ind w:left="-284" w:right="-427"/>
              <w:jc w:val="both"/>
              <w:rPr>
                <w:rFonts/>
                <w:color w:val="262626" w:themeColor="text1" w:themeTint="D9"/>
              </w:rPr>
            </w:pPr>
            <w:r>
              <w:t>Ingeniero de desarrollo de software</w:t>
            </w:r>
          </w:p>
          <w:p>
            <w:pPr>
              <w:ind w:left="-284" w:right="-427"/>
              <w:jc w:val="both"/>
              <w:rPr>
                <w:rFonts/>
                <w:color w:val="262626" w:themeColor="text1" w:themeTint="D9"/>
              </w:rPr>
            </w:pPr>
            <w:r>
              <w:t>Desarrollador web</w:t>
            </w:r>
          </w:p>
          <w:p>
            <w:pPr>
              <w:ind w:left="-284" w:right="-427"/>
              <w:jc w:val="both"/>
              <w:rPr>
                <w:rFonts/>
                <w:color w:val="262626" w:themeColor="text1" w:themeTint="D9"/>
              </w:rPr>
            </w:pPr>
            <w:r>
              <w:t>Científico de datos</w:t>
            </w:r>
          </w:p>
          <w:p>
            <w:pPr>
              <w:ind w:left="-284" w:right="-427"/>
              <w:jc w:val="both"/>
              <w:rPr>
                <w:rFonts/>
                <w:color w:val="262626" w:themeColor="text1" w:themeTint="D9"/>
              </w:rPr>
            </w:pPr>
            <w:r>
              <w:t>Analista de negocios</w:t>
            </w:r>
          </w:p>
          <w:p>
            <w:pPr>
              <w:ind w:left="-284" w:right="-427"/>
              <w:jc w:val="both"/>
              <w:rPr>
                <w:rFonts/>
                <w:color w:val="262626" w:themeColor="text1" w:themeTint="D9"/>
              </w:rPr>
            </w:pPr>
            <w:r>
              <w:t>Planificador financiero</w:t>
            </w:r>
          </w:p>
          <w:p>
            <w:pPr>
              <w:ind w:left="-284" w:right="-427"/>
              <w:jc w:val="both"/>
              <w:rPr>
                <w:rFonts/>
                <w:color w:val="262626" w:themeColor="text1" w:themeTint="D9"/>
              </w:rPr>
            </w:pPr>
            <w:r>
              <w:t>Gerente de mercadeo</w:t>
            </w:r>
          </w:p>
          <w:p>
            <w:pPr>
              <w:ind w:left="-284" w:right="-427"/>
              <w:jc w:val="both"/>
              <w:rPr>
                <w:rFonts/>
                <w:color w:val="262626" w:themeColor="text1" w:themeTint="D9"/>
              </w:rPr>
            </w:pPr>
            <w:r>
              <w:t>Diseñador web o desarrollador web</w:t>
            </w:r>
          </w:p>
          <w:p>
            <w:pPr>
              <w:ind w:left="-284" w:right="-427"/>
              <w:jc w:val="both"/>
              <w:rPr>
                <w:rFonts/>
                <w:color w:val="262626" w:themeColor="text1" w:themeTint="D9"/>
              </w:rPr>
            </w:pPr>
            <w:r>
              <w:t>Gerente de redes sociales o comercializador digital</w:t>
            </w:r>
          </w:p>
          <w:p>
            <w:pPr>
              <w:ind w:left="-284" w:right="-427"/>
              <w:jc w:val="both"/>
              <w:rPr>
                <w:rFonts/>
                <w:color w:val="262626" w:themeColor="text1" w:themeTint="D9"/>
              </w:rPr>
            </w:pPr>
            <w:r>
              <w:t>Cómo se ve, la lista es larga, así que se deben aprovechar las habilidades.</w:t>
            </w:r>
          </w:p>
          <w:p>
            <w:pPr>
              <w:ind w:left="-284" w:right="-427"/>
              <w:jc w:val="both"/>
              <w:rPr>
                <w:rFonts/>
                <w:color w:val="262626" w:themeColor="text1" w:themeTint="D9"/>
              </w:rPr>
            </w:pPr>
            <w:r>
              <w:t>En esta web de teletrabajo se puede encontrar una larga lista de ofertas de trabajo adaptados a cada persona.</w:t>
            </w:r>
          </w:p>
          <w:p>
            <w:pPr>
              <w:ind w:left="-284" w:right="-427"/>
              <w:jc w:val="both"/>
              <w:rPr>
                <w:rFonts/>
                <w:color w:val="262626" w:themeColor="text1" w:themeTint="D9"/>
              </w:rPr>
            </w:pPr>
            <w:r>
              <w:t>¿Cuál es el significado del teletrabajo?El teletrabajo es la práctica de poder trabajar desde cualquier parte sin estar presente en las oficinas de la empresa.</w:t>
            </w:r>
          </w:p>
          <w:p>
            <w:pPr>
              <w:ind w:left="-284" w:right="-427"/>
              <w:jc w:val="both"/>
              <w:rPr>
                <w:rFonts/>
                <w:color w:val="262626" w:themeColor="text1" w:themeTint="D9"/>
              </w:rPr>
            </w:pPr>
            <w:r>
              <w:t>Por lo general, se aplica una serie de obligaciones dentro de su desempeño laboral que se pueden realizar a tiempo completo o parcial.</w:t>
            </w:r>
          </w:p>
          <w:p>
            <w:pPr>
              <w:ind w:left="-284" w:right="-427"/>
              <w:jc w:val="both"/>
              <w:rPr>
                <w:rFonts/>
                <w:color w:val="262626" w:themeColor="text1" w:themeTint="D9"/>
              </w:rPr>
            </w:pPr>
            <w:r>
              <w:t>El teletrabajo es cada vez más popular entre los empleados.</w:t>
            </w:r>
          </w:p>
          <w:p>
            <w:pPr>
              <w:ind w:left="-284" w:right="-427"/>
              <w:jc w:val="both"/>
              <w:rPr>
                <w:rFonts/>
                <w:color w:val="262626" w:themeColor="text1" w:themeTint="D9"/>
              </w:rPr>
            </w:pPr>
            <w:r>
              <w:t>Con el auge de la tecnología y el acceso a Internet, las personas pueden trabajar desde cualquier lugar con conexión a Internet.</w:t>
            </w:r>
          </w:p>
          <w:p>
            <w:pPr>
              <w:ind w:left="-284" w:right="-427"/>
              <w:jc w:val="both"/>
              <w:rPr>
                <w:rFonts/>
                <w:color w:val="262626" w:themeColor="text1" w:themeTint="D9"/>
              </w:rPr>
            </w:pPr>
            <w:r>
              <w:t>El único requisito para teletrabajar es contar con una herramienta electrónica que le permita comunicarse con la empresa.</w:t>
            </w:r>
          </w:p>
          <w:p>
            <w:pPr>
              <w:ind w:left="-284" w:right="-427"/>
              <w:jc w:val="both"/>
              <w:rPr>
                <w:rFonts/>
                <w:color w:val="262626" w:themeColor="text1" w:themeTint="D9"/>
              </w:rPr>
            </w:pPr>
            <w:r>
              <w:t>¿Cuánto están dispuestas a pagar las empresas a los empleados que trabajan desde casa?Las empresas están adoptando cada vez más políticas de trabajo remoto, pero ¿cuánto están dispuestas a pagar a los empleados que trabajan desde casa?</w:t>
            </w:r>
          </w:p>
          <w:p>
            <w:pPr>
              <w:ind w:left="-284" w:right="-427"/>
              <w:jc w:val="both"/>
              <w:rPr>
                <w:rFonts/>
                <w:color w:val="262626" w:themeColor="text1" w:themeTint="D9"/>
              </w:rPr>
            </w:pPr>
            <w:r>
              <w:t>Algunas empresas ofrecen hasta $10,000 al año para los empleados que trabajan de forma remota desde su hogar.</w:t>
            </w:r>
          </w:p>
          <w:p>
            <w:pPr>
              <w:ind w:left="-284" w:right="-427"/>
              <w:jc w:val="both"/>
              <w:rPr>
                <w:rFonts/>
                <w:color w:val="262626" w:themeColor="text1" w:themeTint="D9"/>
              </w:rPr>
            </w:pPr>
            <w:r>
              <w:t>¿Cuáles son los beneficios de trabajar desde casa?Trabajar desde casa tiene muchos beneficios. Puede ayudar a encontrar el equilibrio entre el trabajo y la vida y ser más productivo. También permite concentrarse en el trabajo sin ser interrumpido por otras personas.</w:t>
            </w:r>
          </w:p>
          <w:p>
            <w:pPr>
              <w:ind w:left="-284" w:right="-427"/>
              <w:jc w:val="both"/>
              <w:rPr>
                <w:rFonts/>
                <w:color w:val="262626" w:themeColor="text1" w:themeTint="D9"/>
              </w:rPr>
            </w:pPr>
            <w:r>
              <w:t>Además, trabajar desde casa puede ahorrar mucho dinero en costos de cuidado de niños y transporte. Hay muchos beneficios de trabajar desde casa, como más productividad, menos distracciones, menos estrés y más flexibilidad.</w:t>
            </w:r>
          </w:p>
          <w:p>
            <w:pPr>
              <w:ind w:left="-284" w:right="-427"/>
              <w:jc w:val="both"/>
              <w:rPr>
                <w:rFonts/>
                <w:color w:val="262626" w:themeColor="text1" w:themeTint="D9"/>
              </w:rPr>
            </w:pPr>
            <w:r>
              <w:t>¿Cuáles son algunos problemas asociados con trabajar desde casa?Trabajar desde casa puede ser una gran opción para muchas personas. Sin embargo, hay varios problemas asociados con él. Algunos de los problemas más comunes incluyen falta de interacción social, falta de creatividad y enfoque, y sentirse aislado.</w:t>
            </w:r>
          </w:p>
          <w:p>
            <w:pPr>
              <w:ind w:left="-284" w:right="-427"/>
              <w:jc w:val="both"/>
              <w:rPr>
                <w:rFonts/>
                <w:color w:val="262626" w:themeColor="text1" w:themeTint="D9"/>
              </w:rPr>
            </w:pPr>
            <w:r>
              <w:t>¿Cuál es la diferencia entre teletrabajo y trabajo remoto?El teletrabajo es un medio que permite trabajar desde cualquier sitio con solo tener acceso a un ordenador (o smartphone) e internet, y el trabajo remoto es la forma en la que no es un requisito obligatorio estar conectado a internet.</w:t>
            </w:r>
          </w:p>
          <w:p>
            <w:pPr>
              <w:ind w:left="-284" w:right="-427"/>
              <w:jc w:val="both"/>
              <w:rPr>
                <w:rFonts/>
                <w:color w:val="262626" w:themeColor="text1" w:themeTint="D9"/>
              </w:rPr>
            </w:pPr>
            <w:r>
              <w:t>El teletrabajo y el trabajo remoto se han vuelto más populares en los últimos años debido a los beneficios que ofrecen tanto a los trabajadores como a los empleadores. Por ejemplo, los trabajadores remotos y teletrabajadores tienen menos tiempo de viaje y costos de energía de oficina más bajos porque no necesitan estar en la oficina todos los días. Otro beneficio de este tipo de trabajo es que permite a los trabajadores pasar más tiempo con sus familias y dedicarse a otros intereses personales fuera del trabajo.</w:t>
            </w:r>
          </w:p>
          <w:p>
            <w:pPr>
              <w:ind w:left="-284" w:right="-427"/>
              <w:jc w:val="both"/>
              <w:rPr>
                <w:rFonts/>
                <w:color w:val="262626" w:themeColor="text1" w:themeTint="D9"/>
              </w:rPr>
            </w:pPr>
            <w:r>
              <w:t>¿Cómo se arma la oficina en casa?Hay muchas cosas a considerar al configurar la oficina en casa. Se debe pensar en los muebles, la ubicación del escritorio y cualquier otro equipo que se pueda necesitar.</w:t>
            </w:r>
          </w:p>
          <w:p>
            <w:pPr>
              <w:ind w:left="-284" w:right="-427"/>
              <w:jc w:val="both"/>
              <w:rPr>
                <w:rFonts/>
                <w:color w:val="262626" w:themeColor="text1" w:themeTint="D9"/>
              </w:rPr>
            </w:pPr>
            <w:r>
              <w:t>Incluso, es posible apuntarse a algunos espacios de coworking para teletrabajar acompañado de otras personas.</w:t>
            </w:r>
          </w:p>
          <w:p>
            <w:pPr>
              <w:ind w:left="-284" w:right="-427"/>
              <w:jc w:val="both"/>
              <w:rPr>
                <w:rFonts/>
                <w:color w:val="262626" w:themeColor="text1" w:themeTint="D9"/>
              </w:rPr>
            </w:pPr>
            <w:r>
              <w:t>Antes de comenzar a buscar una nueva oficina en el hogar, asegurarse de que el espacio esté bien iluminado y tenga luz natural que entre por las ventanas.</w:t>
            </w:r>
          </w:p>
          <w:p>
            <w:pPr>
              <w:ind w:left="-284" w:right="-427"/>
              <w:jc w:val="both"/>
              <w:rPr>
                <w:rFonts/>
                <w:color w:val="262626" w:themeColor="text1" w:themeTint="D9"/>
              </w:rPr>
            </w:pPr>
            <w:r>
              <w:t>También es importante tener una ventilación adecuada para que la área de trabajo no se caliente ni se enfríe demasiado.</w:t>
            </w:r>
          </w:p>
          <w:p>
            <w:pPr>
              <w:ind w:left="-284" w:right="-427"/>
              <w:jc w:val="both"/>
              <w:rPr>
                <w:rFonts/>
                <w:color w:val="262626" w:themeColor="text1" w:themeTint="D9"/>
              </w:rPr>
            </w:pPr>
            <w:r>
              <w:t>También se puede usar una aplicación como Desktime para ayudar a rastrear cuánto tiempo se pasa trabajando en el escritorio y qué hora es cuando se va cada día.</w:t>
            </w:r>
          </w:p>
          <w:p>
            <w:pPr>
              <w:ind w:left="-284" w:right="-427"/>
              <w:jc w:val="both"/>
              <w:rPr>
                <w:rFonts/>
                <w:color w:val="262626" w:themeColor="text1" w:themeTint="D9"/>
              </w:rPr>
            </w:pPr>
            <w:r>
              <w:t>Esto ayudará a asegurarse de que se está siendo productivo mientras se evitan las distracciones de fuentes externas.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657318996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https://www.notasdeprensa.es/teletrabajos-info-cuales-son-los-teletrabajos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