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14/09/2020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Tarot Bilbao; lectura de cartas en el centro de Bilbao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Tarot Bilbao  ayudan a resolver algunas de las dudas más comunes sobre el la taromancia y el destino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Ubicado en el centro de Bilbao, en Tarot Bilbao saben que tomar decisiones no es una tarea fácil. Todas las personas han tenido problemas con preguntas de vez en cuando y sabiendo que incluso las decisiones más pequeñas pueden cambiar el curso completo de una vida.</w:t></w:r></w:p><w:p><w:pPr><w:ind w:left="-284" w:right="-427"/>	<w:jc w:val="both"/><w:rPr><w:rFonts/><w:color w:val="262626" w:themeColor="text1" w:themeTint="D9"/></w:rPr></w:pPr><w:r><w:t>Tarot del Sí o NoEn Tarot Bilbao la lectura de Tarot del Sí o No fue creada con esto en mente y diseñada específicamente para brindar respuestas directas a preguntas como estas.</w:t></w:r></w:p><w:p><w:pPr><w:ind w:left="-284" w:right="-427"/>	<w:jc w:val="both"/><w:rPr><w:rFonts/><w:color w:val="262626" w:themeColor="text1" w:themeTint="D9"/></w:rPr></w:pPr><w:r><w:t>Cada una de las cartas en este Tarot examina los factores que influyen en una situación, ayudando a convertir la confusión en claridad. Dentro del Tarot dos de las tiradas más conocidas son; el Tarot de la Cruz y el Tarot de los tres destinos.</w:t></w:r></w:p><w:p><w:pPr><w:ind w:left="-284" w:right="-427"/>	<w:jc w:val="both"/><w:rPr><w:rFonts/><w:color w:val="262626" w:themeColor="text1" w:themeTint="D9"/></w:rPr></w:pPr><w:r><w:t>El Tarot de la cruz es una tirada que se compone de diez cartas que pueden tratar con problemas pequeños o más grandes y la acumulación de información y conocimiento sobre el futuro, el pasado, las dificultades y problemas personales y la verdad.</w:t></w:r></w:p><w:p><w:pPr><w:ind w:left="-284" w:right="-427"/>	<w:jc w:val="both"/><w:rPr><w:rFonts/><w:color w:val="262626" w:themeColor="text1" w:themeTint="D9"/></w:rPr></w:pPr><w:r><w:t>Por otro lado, el Tarot de los Tres destinos es una tirada que se compone de tres cartas, la primera carta informa sobre el pasado de una persona, la segunda carta revela el presente y la tercera está asociada con el futuro.</w:t></w:r></w:p><w:p><w:pPr><w:ind w:left="-284" w:right="-427"/>	<w:jc w:val="both"/><w:rPr><w:rFonts/><w:color w:val="262626" w:themeColor="text1" w:themeTint="D9"/></w:rPr></w:pPr><w:r><w:t>Lectura tradicional de TarotLa cartomancia es la capacidad de predecir el futuro con naipes. Taromancia es otro término utilizado para la lectura de cartas del Tarot y es una rama de la cartomancia.</w:t></w:r></w:p><w:p><w:pPr><w:ind w:left="-284" w:right="-427"/>	<w:jc w:val="both"/><w:rPr><w:rFonts/><w:color w:val="262626" w:themeColor="text1" w:themeTint="D9"/></w:rPr></w:pPr><w:r><w:t>Fue a mediados del siglo XV cuando los europeos lo empezaron a utilizar por primera vez el Tarot. En esta época aparecieron el Tarot francés y el Tarocchini italiano . La baraja de cartas del Tarot se hizo y desarrolló inicialmente para la recreación y el disfrute de las cortes europeas. Sin embargo, en el siglo XVIII, la baraja de cartas del Tarot fue rediseñada y utilizada para fines y prácticas de adivinación.</w:t></w:r></w:p><w:p><w:pPr><w:ind w:left="-284" w:right="-427"/>	<w:jc w:val="both"/><w:rPr><w:rFonts/><w:color w:val="262626" w:themeColor="text1" w:themeTint="D9"/></w:rPr></w:pPr><w:r><w:t>La tirada es lo que los expertos de Tarot llaman el orden y la presentación de las cartas con las que tratan durante una lectura. Cada orden y orientación significa algo y brinda información sobre ciertos aspectos de la vida que un cliente desearía saber de una forma precisa. Para ser más precisos el tarot ayuda a interpretar que es lo que está sucediendo en la vida y obliga a tomar decisiones. Las decisiones que se tomen en un momento determinado son las que en última instancia podrán alterar el destino, ya que se considera que el futuro es modificable en la medida que se tomen las decisiones adecuadas para cambiar una situación inicial.</w:t></w:r></w:p><w:p><w:pPr><w:ind w:left="-284" w:right="-427"/>	<w:jc w:val="both"/><w:rPr><w:rFonts/><w:color w:val="262626" w:themeColor="text1" w:themeTint="D9"/></w:rPr></w:pPr><w:r><w:t>Contactar haciendo click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https://www.notasdeprensa.es/tarot-bilbao-lectura-de-cartas-en-el-centro-de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País Vasco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