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'Tan real como La Newyorkina', la nueva campaña de La Newyorkina en donde convierte en protagonistas a sus consumidores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Newyorkina, conocida por sus granOlas, Overnights y barritas de fruta prensada que han conquistado el paladar del consumidor nacional e internacional, acaba de lanzar una preciosa iniciativa en sus redes sociales buscando fidelizar a sus clientes y dar voz a las historias de algunos de sus seguidores más fieles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hace que La Newyorkina sea verdaderamente especial es su capacidad para atraer a una amplia gama de perfiles de consumidores. Desde deportistas hasta nutricionistas, pasando por madres y padres de familia, atletas, abogados y muchos más. Todos encuentran en la marca una opción nutritiva y deliciosa para satisfacer sus necesidades alimenticias de los distintos momentos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 la agencia PR Bolboreta Comunicación, la marca asturiana ha decidido destacar las historias de sus consumidores más fieles, convirtiéndolos en protagonistas de sus redes sociales. A partir de abril y hasta diciembre, cada mes habrá un consumidor "real" de La Newyorkina que compartirá en primera persona su vida y su relación con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Pelayo Pérez, CEO de La Newyorkina, "esta acción busca mostrar a la gente real detrás de nuestra marca, aquellos que han encontrado en La Newyorkina algo más que una simple granola... que sus historias inspiren a otros y demuestren que La Newyorkina es mucho más que un producto, es un estilo de vida".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busca romper con el anonimato de los consumidores y darles un lugar destacado, reforzando así el vínculo emocional entre la marca y sus seguidores.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Newyorkina continúa su expansión y su compromiso de ofrecer productos de calidad que no solo deleiten el paladar, sino que también conecten con las historias y experiencias de quienes los consumen.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NewyorkinaLa Newyorkina es una "pequeña compañía de alimentos" pionera en la elaboración de granola artesanal en España. Desde su obrador en Oviedo (Asturias), fabrican una crujiente y original granola, Overnights y barritas de fruta prensada. Este proyecto, que surgió después de un viaje de sus creadores a la ciudad de Nueva York, ha conseguido hacerse un más que merecido hueco en el mercado nacional e internacional gracias a su apuesta por la elaboración de un producto artesanal elaborado con ingredientes de primera calidad, pensado para satisfacer los paladares más exigentes. La marca es una empresa B-Corp, gracias a su cumplimiento con los más altos estándares en términos de desempeño social y ambiental, transparencia y responsabilidad empresarial.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Herrador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Dir.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678941507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https://www.notasdeprensa.es/tan-real-como-la-newyorkina-la-nueva-campana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Marketing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