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12530 el 31/10/2023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Tomás Beltrán explica cómo escoger el disco de corte perfecto para cada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discos de corte son cruciales para una variedad de aplicaciones, desde la construcción hasta la metalurgia. Estas herramientas son útiles para cortar una amplia gama de materiales, incluidos metal, madera, hormigón y cerámica. Pero comprender los diferentes tipos de discos de corte y sus usos es crucial para garantizar el rendimiento y la seguridad en el lugar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discos de corte, también conocidos como discos de corte o discos abrasivos, son herramientas circulares delgadas hechas de materiales abrasivos como el diamante, el carburo de silicio o el óxido de aluminio. Estos discos se usan en amoladoras angulares y otras herramientas eléctricas para cortar materiales duros o resistentes. Para un corte seguro y efectivo, se debe elegir el disco adecuado.</w:t>
            </w:r>
          </w:p>
          <w:p>
            <w:pPr>
              <w:ind w:left="-284" w:right="-427"/>
              <w:jc w:val="both"/>
              <w:rPr>
                <w:rFonts/>
                <w:color w:val="262626" w:themeColor="text1" w:themeTint="D9"/>
              </w:rPr>
            </w:pPr>
            <w:r>
              <w:t>"Los discos de corte para metal son perfectos para cortar metales como el acero, el hierro, el aluminio y otros. Están diseñados para proporcionar cortes de metal limpios y precisos. Usar un disco de corte específico para trabajos de corte en metal es esencial para evitar dañar la pieza de trabajo y garantizar la seguridad del operador. Además, los discos de corte para materiales como el hormigón están reforzados con fibra de vidrio y tienen bordes con segmentos de diamante o carburo de tungsteno. Son ideales para cortar piedra, hormigón y mampostería", explica Suministros Tomás Beltrán.</w:t>
            </w:r>
          </w:p>
          <w:p>
            <w:pPr>
              <w:ind w:left="-284" w:right="-427"/>
              <w:jc w:val="both"/>
              <w:rPr>
                <w:rFonts/>
                <w:color w:val="262626" w:themeColor="text1" w:themeTint="D9"/>
              </w:rPr>
            </w:pPr>
            <w:r>
              <w:t>Suministros Tomás Beltrán es una tienda online que cuenta con una amplia gama de discos de corte, que van desde los destinados a la fabricación de metal y hormigón hasta los más versátiles y de alta calidad para una amplia gama de tareas. Además, es una opción confiable para satisfacer las necesidades de herramientas y suministros debido a su rápida entrega y servicio al cliente.</w:t>
            </w:r>
          </w:p>
          <w:p>
            <w:pPr>
              <w:ind w:left="-284" w:right="-427"/>
              <w:jc w:val="both"/>
              <w:rPr>
                <w:rFonts/>
                <w:color w:val="262626" w:themeColor="text1" w:themeTint="D9"/>
              </w:rPr>
            </w:pPr>
            <w:r>
              <w:t>La comodidad de comprar en línea es inigualable en el mundo digital actual. La ferretería en línea líder en España, Suministros Tomás Beltrán, se ha ganado una excelente reputación por su amplia gama de productos de bricolaje y suministros industriales profesionales. La tienda atiende tanto a profesionales como a entusiastas del bricolaje con más de 25,000 productos en su catálogo.</w:t>
            </w:r>
          </w:p>
          <w:p>
            <w:pPr>
              <w:ind w:left="-284" w:right="-427"/>
              <w:jc w:val="both"/>
              <w:rPr>
                <w:rFonts/>
                <w:color w:val="262626" w:themeColor="text1" w:themeTint="D9"/>
              </w:rPr>
            </w:pPr>
            <w:r>
              <w:t>Los discos de corte de madera, según Suministros, suelen tener dientes o puntas afiladas y se utilizan para cortar madera en sierras circulares y amoladoras. Debido a que brindan cortes limpios y suaves, son esenciales para los trabajos de carpintería y construcción de muebles. Los discos de corte multimaterial son versátiles y pueden cortar una amplia gama de materiales, como cerámica, metal, plástico, madera y más. Para aquellos que realizan una amplia gama de trabajos y desean minimizar la necesidad de cambiar de disco con frecuencia, estos son los discos ideales.</w:t>
            </w:r>
          </w:p>
          <w:p>
            <w:pPr>
              <w:ind w:left="-284" w:right="-427"/>
              <w:jc w:val="both"/>
              <w:rPr>
                <w:rFonts/>
                <w:color w:val="262626" w:themeColor="text1" w:themeTint="D9"/>
              </w:rPr>
            </w:pPr>
            <w:r>
              <w:t>En conclusión, escoger el disco de corte correcto es esencial para realizar cortes precisos y seguros en una amplia gama de materiales. Suministros Tomás Beltrán es una ferretería en línea líder en España con una amplia gama de herramientas y materiales, incluida una amplia gama de discos de corte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Suministros Tomás Beltrán</w:t>
      </w:r>
    </w:p>
    <w:p w:rsidR="00AB63FE" w:rsidRDefault="00C31F72" w:rsidP="00AB63FE">
      <w:pPr>
        <w:pStyle w:val="Sinespaciado"/>
        <w:spacing w:line="276" w:lineRule="auto"/>
        <w:ind w:left="-284"/>
        <w:rPr>
          <w:rFonts w:ascii="Arial" w:hAnsi="Arial" w:cs="Arial"/>
        </w:rPr>
      </w:pPr>
      <w:r>
        <w:rPr>
          <w:rFonts w:ascii="Arial" w:hAnsi="Arial" w:cs="Arial"/>
        </w:rPr>
        <w:t>964 51 08 88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https://www.notasdeprensa.es/suministros-tomas-beltran-explica-como-escoger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Valencia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