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SUMIGRAN líder en suministro e instalación de césped artificial, felpudos, moquetas y pavimentos ligeros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compra o instalación de césped artificial, felpudos, moquetas y suelos de vinilo, caucho o similares, puede confiar en SUMIGRAN, empresa especializada en la distribución e instalación de todo tipo de pavimentos ligeros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SUMIGRAN es una empresa dedicada al suministro e instalación de césped artificial , moquetas, pavimentos, felpudos , etc. Todos sus productos cuentan con una amplia gama de modelos y referencias, muchos de ellos personalizables y a la medida de las necesidades del cliente.</w:t>
            </w:r>
          </w:p>
          <w:p>
            <w:pPr>
              <w:ind w:left="-284" w:right="-427"/>
              <w:jc w:val="both"/>
              <w:rPr>
                <w:rFonts/>
                <w:color w:val="262626" w:themeColor="text1" w:themeTint="D9"/>
              </w:rPr>
            </w:pPr>
            <w:r>
              <w:t>SUMIGRAN cuenta con una amplia cartera de clientes entre los que se encuentran Bricor, Cortefiel, Thyssenkrupp, El Corte Inglés, Decathlon, organismos públicos como el Ayuntamiento de Madrid, varios ministerios, diversas universidades públicas como la Universidad Complutense de Madrid o la Universidad Rey Juan Carlos, diversas entidades financieras como el Banco Santander, el BBVA, o empresas constructoras nacionales de primer nivel como Acciona, Ferrovial, Dragados o FCC entre otras. Es por ello, que SUMIGRAN es una de las empresas más importantes del panorama nacional aunque también opera internacionalmente en países como Francia, Portugal, Italia, Reino Unido, Alemania, Andorra, Marruecos y Argelia.</w:t>
            </w:r>
          </w:p>
          <w:p>
            <w:pPr>
              <w:ind w:left="-284" w:right="-427"/>
              <w:jc w:val="both"/>
              <w:rPr>
                <w:rFonts/>
                <w:color w:val="262626" w:themeColor="text1" w:themeTint="D9"/>
              </w:rPr>
            </w:pPr>
            <w:r>
              <w:t>La empresa cuenta con una plantilla de profesionales especializados y expertos en césped artificial y en toda clase de felpudos, moquetas y pavimentos ligeros.</w:t>
            </w:r>
          </w:p>
          <w:p>
            <w:pPr>
              <w:ind w:left="-284" w:right="-427"/>
              <w:jc w:val="both"/>
              <w:rPr>
                <w:rFonts/>
                <w:color w:val="262626" w:themeColor="text1" w:themeTint="D9"/>
              </w:rPr>
            </w:pPr>
            <w:r>
              <w:t>En su página web https://www.sumigran.es/es/ se pueden encontrar todos sus productos, servicios, la ayuda necesaria para elegir el modelo que más se ajuste a las necesidades del cliente, sus datos de contacto, sus valores y objetivos como empresa, así como una detallada información de utilidad para quienes deseen instalar cualquiera de los pavimentos que comercializan.</w:t>
            </w:r>
          </w:p>
          <w:p>
            <w:pPr>
              <w:ind w:left="-284" w:right="-427"/>
              <w:jc w:val="both"/>
              <w:rPr>
                <w:rFonts/>
                <w:color w:val="262626" w:themeColor="text1" w:themeTint="D9"/>
              </w:rPr>
            </w:pPr>
            <w:r>
              <w:t>Entre sus servicios destacan la instalación de césped artificial, instalación de moquetas, instalación de pavimentos de pvc o caucho, fabricación e instalación de felpudos y la distribución de suelos para escaparates, eventos y ferias</w:t>
            </w:r>
          </w:p>
          <w:p>
            <w:pPr>
              <w:ind w:left="-284" w:right="-427"/>
              <w:jc w:val="both"/>
              <w:rPr>
                <w:rFonts/>
                <w:color w:val="262626" w:themeColor="text1" w:themeTint="D9"/>
              </w:rPr>
            </w:pPr>
            <w:r>
              <w:t>Para el almacenaje de todos sus productos y de su stock permanente de césped artificial, cercano a 120.000 metros cuadrados, cuentan con cinco almacenes localizados en Arganda del Rey ( Madrid ) y sus inmediaciones.</w:t>
            </w:r>
          </w:p>
          <w:p>
            <w:pPr>
              <w:ind w:left="-284" w:right="-427"/>
              <w:jc w:val="both"/>
              <w:rPr>
                <w:rFonts/>
                <w:color w:val="262626" w:themeColor="text1" w:themeTint="D9"/>
              </w:rPr>
            </w:pPr>
            <w:r>
              <w:t>El fin último de SUMIGRAN, como empresa socialmente responsable, es la generación de puestos de trabajo sostenibles y de calidad, con salarios dignos, cubierto por personal que resida cerca de su lugar de trabajo y pueda conciliar perfectamente trabajo con familia y ocio o aficiones personales, siempre respetando el medio ambiente en el ejercicio de sus actividades, colaborando con ello a conseguir una sociedad mejor, y un mundo más habitable</w:t>
            </w:r>
          </w:p>
          <w:p>
            <w:pPr>
              <w:ind w:left="-284" w:right="-427"/>
              <w:jc w:val="both"/>
              <w:rPr>
                <w:rFonts/>
                <w:color w:val="262626" w:themeColor="text1" w:themeTint="D9"/>
              </w:rPr>
            </w:pPr>
            <w:r>
              <w:t>Sumigran, además es una empresa que colabora con diferentes entidades y ONG´s como Cruz Roja, Médicos sin Fronteras, Ciudad Animal y la Asociación Nacional Amigos de los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Manuel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911 169 657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https://www.notasdeprensa.es/sumigran-lider-en-suministro-e-instalacion-de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