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Square Enix vuelve a GeForce NOW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actualización Game Ready de esta semana se suman 21 juegos, Rocket League recibe la nueva versión de Highlights y llega Fortnite Capítulo 2: Temporada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los nuevos contenidos de la semana para GeForce NOW, el servicio de videojuegos en la nube. Entre los principales añadidos destaca el regreso de Square Enix, que vuelve a la plataforma con 14 de sus mejores lanzamientos para PC, en una primera oleada que se expandirá con futuras actualizaciones. A partir de hoy, los usuarios podrán participar en títulos de acción multijugador como BATTALION 1944 o Boundless, explorar un futuro cyberpunk en Deus Ex: Human Revolution y su secuela, Deus Ex: Mankind Divided, embarcarse en las aventuras de la afamada exploradora Lara Croft en la saga actual de Tomb Raider, y acceder a muchos otros juegos reconocidos.</w:t>
            </w:r>
          </w:p>
          <w:p>
            <w:pPr>
              <w:ind w:left="-284" w:right="-427"/>
              <w:jc w:val="both"/>
              <w:rPr>
                <w:rFonts/>
                <w:color w:val="262626" w:themeColor="text1" w:themeTint="D9"/>
              </w:rPr>
            </w:pPr>
            <w:r>
              <w:t>NVIDIA ha destacado su entusiasmo por volver a contar con los títulos de Square Enix en su catálogo, remarcando la presencia de Shadow of the Tomb Raider: Definitive Edition con RTX On, que estará disponible con trazado de rayos para todos los miembros poseedores de una licencia de Steam, a partir de hoy.</w:t>
            </w:r>
          </w:p>
          <w:p>
            <w:pPr>
              <w:ind w:left="-284" w:right="-427"/>
              <w:jc w:val="both"/>
              <w:rPr>
                <w:rFonts/>
                <w:color w:val="262626" w:themeColor="text1" w:themeTint="D9"/>
              </w:rPr>
            </w:pPr>
            <w:r>
              <w:t>La actualización Game Ready de esta semana expande la compatibilidad de NVIDIA Highlights, que ahora también se podrá activar en Rocket League. Esta tecnología es una nueva funcionalidad a disposición de los miembros de GeForce NOW que utiliza patrones inteligentes y reconocimiento de imagen desde los servidores en la nube para detectar y guardar las mejores jugadas del usuario. Desde la página oficial, los interesados podrán consultar la lista completa de juegos compatibles y las próximas incorporaciones, así como mantenerse actualizados sobre el futuro soporte para macOS.</w:t>
            </w:r>
          </w:p>
          <w:p>
            <w:pPr>
              <w:ind w:left="-284" w:right="-427"/>
              <w:jc w:val="both"/>
              <w:rPr>
                <w:rFonts/>
                <w:color w:val="262626" w:themeColor="text1" w:themeTint="D9"/>
              </w:rPr>
            </w:pPr>
            <w:r>
              <w:t>GeForce NOW suma un total de 21 juegos con el Game Ready de esta semana, entre los que se incluyen 14 títulos de Square Enix y nuevos lanzamientos como Hardspace: Shipbreaker, un juego en el que el usuario deberá desarmar y cortar naves espaciales para obtener materiales valiosos, mejorar su equipo para aceptar contratos cada vez más lucrativos y saldar su deuda millonaria con LYNX Corp.</w:t>
            </w:r>
          </w:p>
          <w:p>
            <w:pPr>
              <w:ind w:left="-284" w:right="-427"/>
              <w:jc w:val="both"/>
              <w:rPr>
                <w:rFonts/>
                <w:color w:val="262626" w:themeColor="text1" w:themeTint="D9"/>
              </w:rPr>
            </w:pPr>
            <w:r>
              <w:t>Además, NVIDIA está trabajando para añadir los juegos gratuitos que se ofrecen todos los jueves con la caja fuerte de Epic a GeForce NOW. Esta semana estará disponible The Escapist 2.</w:t>
            </w:r>
          </w:p>
          <w:p>
            <w:pPr>
              <w:ind w:left="-284" w:right="-427"/>
              <w:jc w:val="both"/>
              <w:rPr>
                <w:rFonts/>
                <w:color w:val="262626" w:themeColor="text1" w:themeTint="D9"/>
              </w:rPr>
            </w:pPr>
            <w:r>
              <w:t>A continuación se detalla una lista completa de los videojuegos incorporados esta semana:</w:t>
            </w:r>
          </w:p>
          <w:p>
            <w:pPr>
              <w:ind w:left="-284" w:right="-427"/>
              <w:jc w:val="both"/>
              <w:rPr>
                <w:rFonts/>
                <w:color w:val="262626" w:themeColor="text1" w:themeTint="D9"/>
              </w:rPr>
            </w:pPr>
            <w:r>
              <w:t>Square Enix:</w:t>
            </w:r>
          </w:p>
          <w:p>
            <w:pPr>
              <w:ind w:left="-284" w:right="-427"/>
              <w:jc w:val="both"/>
              <w:rPr>
                <w:rFonts/>
                <w:color w:val="262626" w:themeColor="text1" w:themeTint="D9"/>
              </w:rPr>
            </w:pPr>
            <w:r>
              <w:t>BATTALION 1944</w:t>
            </w:r>
          </w:p>
          <w:p>
            <w:pPr>
              <w:ind w:left="-284" w:right="-427"/>
              <w:jc w:val="both"/>
              <w:rPr>
                <w:rFonts/>
                <w:color w:val="262626" w:themeColor="text1" w:themeTint="D9"/>
              </w:rPr>
            </w:pPr>
            <w:r>
              <w:t>Boundless</w:t>
            </w:r>
          </w:p>
          <w:p>
            <w:pPr>
              <w:ind w:left="-284" w:right="-427"/>
              <w:jc w:val="both"/>
              <w:rPr>
                <w:rFonts/>
                <w:color w:val="262626" w:themeColor="text1" w:themeTint="D9"/>
              </w:rPr>
            </w:pPr>
            <w:r>
              <w:t>Deus Ex: Human Revolution - Director and #39;s Cut</w:t>
            </w:r>
          </w:p>
          <w:p>
            <w:pPr>
              <w:ind w:left="-284" w:right="-427"/>
              <w:jc w:val="both"/>
              <w:rPr>
                <w:rFonts/>
                <w:color w:val="262626" w:themeColor="text1" w:themeTint="D9"/>
              </w:rPr>
            </w:pPr>
            <w:r>
              <w:t>Deus Ex: Mankind Divided</w:t>
            </w:r>
          </w:p>
          <w:p>
            <w:pPr>
              <w:ind w:left="-284" w:right="-427"/>
              <w:jc w:val="both"/>
              <w:rPr>
                <w:rFonts/>
                <w:color w:val="262626" w:themeColor="text1" w:themeTint="D9"/>
              </w:rPr>
            </w:pPr>
            <w:r>
              <w:t>Just Cause 3</w:t>
            </w:r>
          </w:p>
          <w:p>
            <w:pPr>
              <w:ind w:left="-284" w:right="-427"/>
              <w:jc w:val="both"/>
              <w:rPr>
                <w:rFonts/>
                <w:color w:val="262626" w:themeColor="text1" w:themeTint="D9"/>
              </w:rPr>
            </w:pPr>
            <w:r>
              <w:t>Just Cause 4</w:t>
            </w:r>
          </w:p>
          <w:p>
            <w:pPr>
              <w:ind w:left="-284" w:right="-427"/>
              <w:jc w:val="both"/>
              <w:rPr>
                <w:rFonts/>
                <w:color w:val="262626" w:themeColor="text1" w:themeTint="D9"/>
              </w:rPr>
            </w:pPr>
            <w:r>
              <w:t>Life is Strange</w:t>
            </w:r>
          </w:p>
          <w:p>
            <w:pPr>
              <w:ind w:left="-284" w:right="-427"/>
              <w:jc w:val="both"/>
              <w:rPr>
                <w:rFonts/>
                <w:color w:val="262626" w:themeColor="text1" w:themeTint="D9"/>
              </w:rPr>
            </w:pPr>
            <w:r>
              <w:t>Life Is Strange 2</w:t>
            </w:r>
          </w:p>
          <w:p>
            <w:pPr>
              <w:ind w:left="-284" w:right="-427"/>
              <w:jc w:val="both"/>
              <w:rPr>
                <w:rFonts/>
                <w:color w:val="262626" w:themeColor="text1" w:themeTint="D9"/>
              </w:rPr>
            </w:pPr>
            <w:r>
              <w:t>Rise of the Tomb Raider: 20 Year Celebration</w:t>
            </w:r>
          </w:p>
          <w:p>
            <w:pPr>
              <w:ind w:left="-284" w:right="-427"/>
              <w:jc w:val="both"/>
              <w:rPr>
                <w:rFonts/>
                <w:color w:val="262626" w:themeColor="text1" w:themeTint="D9"/>
              </w:rPr>
            </w:pPr>
            <w:r>
              <w:t>Shadow of the Tomb Raider: Definitive Edition</w:t>
            </w:r>
          </w:p>
          <w:p>
            <w:pPr>
              <w:ind w:left="-284" w:right="-427"/>
              <w:jc w:val="both"/>
              <w:rPr>
                <w:rFonts/>
                <w:color w:val="262626" w:themeColor="text1" w:themeTint="D9"/>
              </w:rPr>
            </w:pPr>
            <w:r>
              <w:t>Sleeping Dogs: Definitive Edition</w:t>
            </w:r>
          </w:p>
          <w:p>
            <w:pPr>
              <w:ind w:left="-284" w:right="-427"/>
              <w:jc w:val="both"/>
              <w:rPr>
                <w:rFonts/>
                <w:color w:val="262626" w:themeColor="text1" w:themeTint="D9"/>
              </w:rPr>
            </w:pPr>
            <w:r>
              <w:t>Supreme Commander: Forged Alliance</w:t>
            </w:r>
          </w:p>
          <w:p>
            <w:pPr>
              <w:ind w:left="-284" w:right="-427"/>
              <w:jc w:val="both"/>
              <w:rPr>
                <w:rFonts/>
                <w:color w:val="262626" w:themeColor="text1" w:themeTint="D9"/>
              </w:rPr>
            </w:pPr>
            <w:r>
              <w:t>The Awesome Adventures of Captain Spirit</w:t>
            </w:r>
          </w:p>
          <w:p>
            <w:pPr>
              <w:ind w:left="-284" w:right="-427"/>
              <w:jc w:val="both"/>
              <w:rPr>
                <w:rFonts/>
                <w:color w:val="262626" w:themeColor="text1" w:themeTint="D9"/>
              </w:rPr>
            </w:pPr>
            <w:r>
              <w:t>Tomb Raider</w:t>
            </w:r>
          </w:p>
          <w:p>
            <w:pPr>
              <w:ind w:left="-284" w:right="-427"/>
              <w:jc w:val="both"/>
              <w:rPr>
                <w:rFonts/>
                <w:color w:val="262626" w:themeColor="text1" w:themeTint="D9"/>
              </w:rPr>
            </w:pPr>
            <w:r>
              <w:t>Nuevo en GeForce NOW:</w:t>
            </w:r>
          </w:p>
          <w:p>
            <w:pPr>
              <w:ind w:left="-284" w:right="-427"/>
              <w:jc w:val="both"/>
              <w:rPr>
                <w:rFonts/>
                <w:color w:val="262626" w:themeColor="text1" w:themeTint="D9"/>
              </w:rPr>
            </w:pPr>
            <w:r>
              <w:t>Hardspace: Shipbreaker</w:t>
            </w:r>
          </w:p>
          <w:p>
            <w:pPr>
              <w:ind w:left="-284" w:right="-427"/>
              <w:jc w:val="both"/>
              <w:rPr>
                <w:rFonts/>
                <w:color w:val="262626" w:themeColor="text1" w:themeTint="D9"/>
              </w:rPr>
            </w:pPr>
            <w:r>
              <w:t>Automation - The Car Company Tycoon Game</w:t>
            </w:r>
          </w:p>
          <w:p>
            <w:pPr>
              <w:ind w:left="-284" w:right="-427"/>
              <w:jc w:val="both"/>
              <w:rPr>
                <w:rFonts/>
                <w:color w:val="262626" w:themeColor="text1" w:themeTint="D9"/>
              </w:rPr>
            </w:pPr>
            <w:r>
              <w:t>Paladins (Epic Games Store)</w:t>
            </w:r>
          </w:p>
          <w:p>
            <w:pPr>
              <w:ind w:left="-284" w:right="-427"/>
              <w:jc w:val="both"/>
              <w:rPr>
                <w:rFonts/>
                <w:color w:val="262626" w:themeColor="text1" w:themeTint="D9"/>
              </w:rPr>
            </w:pPr>
            <w:r>
              <w:t>Power of Seasons</w:t>
            </w:r>
          </w:p>
          <w:p>
            <w:pPr>
              <w:ind w:left="-284" w:right="-427"/>
              <w:jc w:val="both"/>
              <w:rPr>
                <w:rFonts/>
                <w:color w:val="262626" w:themeColor="text1" w:themeTint="D9"/>
              </w:rPr>
            </w:pPr>
            <w:r>
              <w:t>SAMURAI SHODOWN NEOGEO COLLECTION (Epic)</w:t>
            </w:r>
          </w:p>
          <w:p>
            <w:pPr>
              <w:ind w:left="-284" w:right="-427"/>
              <w:jc w:val="both"/>
              <w:rPr>
                <w:rFonts/>
                <w:color w:val="262626" w:themeColor="text1" w:themeTint="D9"/>
              </w:rPr>
            </w:pPr>
            <w:r>
              <w:t>Satisfactory (Epic)</w:t>
            </w:r>
          </w:p>
          <w:p>
            <w:pPr>
              <w:ind w:left="-284" w:right="-427"/>
              <w:jc w:val="both"/>
              <w:rPr>
                <w:rFonts/>
                <w:color w:val="262626" w:themeColor="text1" w:themeTint="D9"/>
              </w:rPr>
            </w:pPr>
            <w:r>
              <w:t>SMITE (Epic)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https://www.notasdeprensa.es/square-enix-vuelve-a-geforce-now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