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Sorare y la Lega Serie A firman un acuerdo para llevar el fútbol fantasy a los aficionados italianos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Lega Serie A es la 12ª liga de fútbol en unirse a Sorare, dando así a los aficionados italianos la oportunidad de coleccionar, intercambiar y jugar con tarjetas digitales de sus jugadores favoritos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Sorare, el juego de deportes fantasy con tokens no fungibles, anuncia un acuerdo con la Lega Serie A, la principal asociación de la liga de fútbol italiana. Gracias a él los aficionados, coleccionistas y jugadores de todo el mundo podrán adquirir, intercambiar y jugar con tarjetas digitales de la división de fútbol más célebre y prestigiosa de Italia, cuyos jugadores estarán disponibles como tarjetas digitales en el juego de Sorare a partir de la temporada 2022-23.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los clubes de la Serie A de la Lega tienen así la oportunidad de atraer a nuevos aficionados de todo el mundo y obtener nuevos canales de ingresos gracias a las licencias NFT.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Lega Serie A es la 12ª liga de fútbol en asociarse con Sorare, tras LaLiga española, la Bundesliga alemana y la Major League Soccer norteamericana, entre otras. A principios de este año, Sorare también anunció su primer acuerdo relacionado con otro deporte, en este caso con las Grandes Ligas de Baseball (MLB) y, recientemente, ha presentado a Serena Williams como asesora de la junta y al futbolista internacional francés Kylian Mbappé como embajador y socio de impacto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"Este acuerdo supone un nuevo hito en nuestro viaje para convertirnos en el próximo gigante del entretenimiento deportivo. La Lega Serie A es una potencia futbolística mundial y alberga a muchos de los equipos más célebres e icónicos de la historia del deporte. También es donde se dan cita algunos de los aficionados al fútbol más apasionados y entusiastas", explica Nicolas Julia, CEO y cofundador de Sorare. "Actualmente, Italia es el mercado de más rápido crecimiento de Sorare y los usuarios italianos son nuestra segunda comunidad más grande a nivel mundial, por lo que sabemos que hay una gran demanda de nuestro juego fantasy y de nuestros coleccionables en este mercado. La nueva relación con la Serie A nos ayudará a acelerar este crecimiento y permitirá que más aficionados de todo el mundo se acerquen a estos clubes, jugadores y futuras estrellas que hacen de ella una de las mejores ligas del mundo".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la Lega Serie A, siempre estamos buscando oportunidades para utilizar las tecnologías emergentes, mejorar la experiencia de los aficionado y ayudar a nuestros clubes a interactuar mejor con el público internacional. Sorare está a la vanguardia de este sector y combina de forma única los juegos de fútbol fantasy con tarjetas NFT coleccionables, lo que nos permite ampliar nuestro público objetivo para acercar a los aficionados más jóvenes a nuestro fútbol. Es una asociación con un gran potencial y ya estamos listos para lanzar las primeras colecciones de cara a la temporada 2022-23", comenta por su parte Luigi De Siervo, CEO de la Lega Serie 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Sorare combina coleccionables NFT con deportes fantasy para acercar a los aficionados el juego que aman. Desde su fundación en 2018, la compañía ha experimentado una demanda y un crecimiento increíbles, llegando a más de 2 millones de usuarios en todo el mundo con 260 organizaciones deportivas asociadas.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Sorare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917188509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https://www.notasdeprensa.es/sorare-y-la-lega-serie-a-firman-un-acuerdo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Fútbol Juegos Criptomonedas-Blockchain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