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29/05/2020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Sigüenza, un libro de arte de nueve siglos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Sigüenza, que merece ser ciudad patrimonio de la humanidad, ofrece un magnífico recorrido por la mejor historia del arte de los últimos nueve siglos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vísperas del noveno centenario de su reconquista, Sigüenza quiere ser de derecho lo que ya es de hecho: ciudad patrimonio universal de la humanidad. Las razones son tantas. Y como muestra, brindan ahora un telegráfico recorrido por al arte monumental y de primera categoría que Sigüenza ha acumulado en los últimos nueve siglos.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"¿Quieres arte románico? Ven a Santiago y a San Vicente. ¿Te encanta el gótico? Contempla los pináculos del exterior de Santa María de los Huertos y las preciosas bóvedas del interior del templo. Y si te has quedado con ganas de más románico y de más gótico, descúbrelo primoroso en tantos rincones de la catedral".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"¿Es lo tuyo el estilo artístico propio del renacimiento? Disfruta de la Plaza Mayor y de sus soportales y de la Plazuela de la Cárcel. ¿Prefieres plateresco? Vuelve a Santa María de los Huertos, y luego admira en la catedral seguntina la sacristía de las Cabezas y el esplendoroso conjunto del transepto o crucero norte (Santa Librada)".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que lo mío, aunque ahora no esté de moda, es el prodigio y la exuberancia del barroco, ¿adónde voy?. Regresa a la catedral y contempla el trascoro en honor de la Virgen de la Mayor; y después quédate maravillado de todo conjunto exterior, singularmente la fachada, de las Ursulinas".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"¿Quieres neoclásico? Tienes cita ilustrada, obligada y gozosa en el Callejón de Infantes, en las fachadas de los antiguos seminarios y universidad, en el Paseo de San Roque, en la catedralicia puerta del mercado y hasta en la huerta del obispo entre Sigüenza y Alcuneza".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lo dudes: si quieres arte, ven a Sigüenza, verdadero patrimonio de la humanidad".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de las Heras MuelaDeán de la Catedral de Sigüenza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https://www.notasdeprensa.es/siguenza-un-libro-de-arte-de-nueve-siglos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Imágen y sonido Viaje Artes Visuales Comunicación Castilla La Mancha Entretenimiento Turismo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