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28/05/2021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Schneider Electric lanza un nuevo ciclo de formaciones online sobre KNX</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Pensadas para integradores, instaladores e ingenierías, estas formaciones tienen el objetivo de proporcionar a los profesionales del sector todos los conocimientos necesarios sobre el sistema KNX, el estándar abierto mundial para el control y automatización de viviendas y edificios. Las sesiones se realizarán cada jueves, durante 4 semanas, a partir del 27 de mayo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Schneider Electric, líder en la transformación digital de la gestión de la energía y la automatización, organiza un nuevo ciclo de formaciones online, en formato webinar, sobre KNX. Las sesiones, dirigidas a integradores, instaladores e ingenierías, tienen el objetivo de proporcionar a los profesionales del sector todos los conocimientos necesarios sobre este sistema y sus posibilidades, tanto técnicas como de negocio. Las sesiones se realizarán cada jueves a partir del 27 de mayo, durante 4 semanas, y estarán impartidas por Javier Hernandez, Product Manager de KNX en Schneider Electric Iberia, y por Ignacio de Ros, Integrador de Sistemas en AdR.</w:t>
            </w:r>
          </w:p>
          <w:p>
            <w:pPr>
              <w:ind w:left="-284" w:right="-427"/>
              <w:jc w:val="both"/>
              <w:rPr>
                <w:rFonts/>
                <w:color w:val="262626" w:themeColor="text1" w:themeTint="D9"/>
              </w:rPr>
            </w:pPr>
            <w:r>
              <w:t>La tecnología KNX es el estándar abierto mundial para el control de viviendas y edificios, que asegura que todos los componentes se comuniquen a través de un lenguaje común. Los dispositivos conectados pueden ser tanto sensores como actuadores utilizados para el control del equipamiento de gestión de edificios. Teniendo en cuenta que los edificios son uno de los mayores consumidores de energía del mundo, implementar soluciones de automatización y eficiencia energética es uno de los principales retos actuales del sector y actualmente existe una gran demanda de profesionales con este tipo de conocimientos. El sistema KNX es una de las mejores herramientas para llevar a cabo este tipo de automatizaciones y eficiencia, y por este motivo Schneider Electric ha organizado nuevas formaciones, en formato webinar digital.</w:t>
            </w:r>
          </w:p>
          <w:p>
            <w:pPr>
              <w:ind w:left="-284" w:right="-427"/>
              <w:jc w:val="both"/>
              <w:rPr>
                <w:rFonts/>
                <w:color w:val="262626" w:themeColor="text1" w:themeTint="D9"/>
              </w:rPr>
            </w:pPr>
            <w:r>
              <w:t>Las sesiones se centrarán en:</w:t>
            </w:r>
          </w:p>
          <w:p>
            <w:pPr>
              <w:ind w:left="-284" w:right="-427"/>
              <w:jc w:val="both"/>
              <w:rPr>
                <w:rFonts/>
                <w:color w:val="262626" w:themeColor="text1" w:themeTint="D9"/>
              </w:rPr>
            </w:pPr>
            <w:r>
              <w:t>27 de mayo - 16h - Control de iluminación avanzada con KNX. Se mostrarán las soluciones de iluminación en KNX disponibles, desde el ON/OFF, regulación universal, regulación 0-10V, DALI hasta el DMX.</w:t>
            </w:r>
          </w:p>
          <w:p>
            <w:pPr>
              <w:ind w:left="-284" w:right="-427"/>
              <w:jc w:val="both"/>
              <w:rPr>
                <w:rFonts/>
                <w:color w:val="262626" w:themeColor="text1" w:themeTint="D9"/>
              </w:rPr>
            </w:pPr>
            <w:r>
              <w:t>3 de junio - 16h - Control de climatización con KNX. Se analizarán diferentes opciones para el control de climatización con la nueva gama KNX SpaceLogic.</w:t>
            </w:r>
          </w:p>
          <w:p>
            <w:pPr>
              <w:ind w:left="-284" w:right="-427"/>
              <w:jc w:val="both"/>
              <w:rPr>
                <w:rFonts/>
                <w:color w:val="262626" w:themeColor="text1" w:themeTint="D9"/>
              </w:rPr>
            </w:pPr>
            <w:r>
              <w:t>10 de junio - 16h - Control y visualización de instalaciones con Wiser para KNX. Se explicarán las diferentes aplicaciones que permite Wiser, las novedades de los últimos firmwares y casos de uso como la integración del cargador de vehículo eléctrico.</w:t>
            </w:r>
          </w:p>
          <w:p>
            <w:pPr>
              <w:ind w:left="-284" w:right="-427"/>
              <w:jc w:val="both"/>
              <w:rPr>
                <w:rFonts/>
                <w:color w:val="262626" w:themeColor="text1" w:themeTint="D9"/>
              </w:rPr>
            </w:pPr>
            <w:r>
              <w:t>17 de junio - 16h - Nuevos productos SpaceLogic KNX y KNX Secure. Se centrarán en los últimos lanzamientos KNX de Schneider Electric, así como en la ciberseguridad.</w:t>
            </w:r>
          </w:p>
          <w:p>
            <w:pPr>
              <w:ind w:left="-284" w:right="-427"/>
              <w:jc w:val="both"/>
              <w:rPr>
                <w:rFonts/>
                <w:color w:val="262626" w:themeColor="text1" w:themeTint="D9"/>
              </w:rPr>
            </w:pPr>
            <w:r>
              <w:t>Link de inscripción a las sesiones: https://go.schneider-electric.com/ES_202105_KNX-Training-Sessions_LP.html?source=Webinar and sDetail=ES_202105_KNX-Training-Sessions and utm_source=SoMe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Noelia Iglesias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935228612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https://www.notasdeprensa.es/schneider-electric-lanza-un-nuevo-ciclo-de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Ecología E-Commerce Recursos humanos Otros Servicios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