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Riello UPS recomienda su gama de SAIs SDU Sentinel Dual para aplicaciones vitales que requieran la máxima fiabilidad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Estos SAIs han sido desarrollados específicamente para garantizar la máxima fiabilidad en la alimentación de aplicaciones vitales y dispositivos de electromedicina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Riello UPS, marca líder en la fabricación de dispositivos SAI, cuenta con una amplia gama de soluciones para adaptarse a todas las necesidades, ya sean profesionales o domésticas. Entre ellas, destaca Sentinel Dual SDU, que fue diseñada específicamente para ofrecer la máxima seguridad en la alimentación de dispositivos de electromedicina o aplicaciones de vital importancia.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SAI, pueden conectarse en paralelo hasta tres unidades ofreciendo así tres veces de potencia en un único dispositivo. También, es configurable para trabajar en configuración N+1 mediante el uso de una tarjeta de conexión en paralelo para mejorar, todavía más, la fiabilidad de funcionamiento en sistemas críticos.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fácil de instalar, además de poder hacerse en el suelo o en armarios de bastidor, y de usar gracias a la pantalla táctil y las baterías sustituibles por el usuario sin necesidad de desconectar el equipo o interrumpir la 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características técnicas le permiten ofrecer una corriente continua y estable en cuanto a tensión, forma y frecuencia protegiendo de perturbaciones en la red o sobreimpulsos del dispositivo eléctrico.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 un manejo muy sencillo, pudiendo programar cualquier función ya sea con el software o mediante su pantalla de visualización, y múltiples opciones de funcionamiento como por ejemplo: Economy Mode (para aumentar el rendimiento hasta un 98%), Smart Active (para seleccionar de forma automática el modo operativo en función del suministro de red) o Emergencia (para funcionar solo en caso de interrupción de la alimentación de red).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una tensión de salida de alta calidad fiable, filtrada y estabilizada, incluso con cargas no lineales, y una gran capacidad de sobrecarga (150% por inversor, aún cuando se produzcan fallos en la red). Su batería proporciona también una fiabilidad alta, pudiendo hacer verificaciones manuales o automáticas. Además, su función de emergencia garantiza el funcionamiento de los sistemas en caso de producirse un corte del suministro eléctrico y a través de la función EnergyShare se puede optimizar el tiempo de funcionamiento en caso de que se produzca un fallo en la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Riello Sentinel Dual SDU está disponible en modelos de 5-6-8-10 kVA con tecnología de doble conversión en línea (VFI) y, aunque sus componentes han sido desarrollados para funcionar con temperaturas de hasta 40º, cuenta con 2 años de garantía.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Riu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93 595 95 10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https://www.notasdeprensa.es/riello-ups-recomienda-su-gama-de-sais-sdu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