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mejor despacho de la Ley de Segunda Oportunidad según los Premios 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se destaca como líder indiscutible en este campo, ofreciendo experiencia, éxito probado y compromiso inquebrantable con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competitivo mundo legal, la elección del mejor despacho para casos de la Ley de la Segunda Oportunidad se vuelve crucial para aquellos que buscan una solución a sus problemas financieros. Con una trayectoria incomparable, Repara tu Deuda Abogados se destaca como líder indiscutible en este campo, ofreciendo experiencia, éxito probado y compromiso inquebrantable con sus clientes.</w:t>
            </w:r>
          </w:p>
          <w:p>
            <w:pPr>
              <w:ind w:left="-284" w:right="-427"/>
              <w:jc w:val="both"/>
              <w:rPr>
                <w:rFonts/>
                <w:color w:val="262626" w:themeColor="text1" w:themeTint="D9"/>
              </w:rPr>
            </w:pPr>
            <w:r>
              <w:t>Desde sus inicios, Repara Tu Deuda Abogados ha sido pionero en la implementación y aplicación de la Ley de Segunda Oportunidad en España. Fueron los primeros en adentrarse en este campo, marcando el camino para otros despachos. Con un equipo de aproximadamente 250 profesionales altamente capacitados, tienen la capacidad de abordar una amplia gama de casos, brindando a sus clientes la mejor representación legal posible.</w:t>
            </w:r>
          </w:p>
          <w:p>
            <w:pPr>
              <w:ind w:left="-284" w:right="-427"/>
              <w:jc w:val="both"/>
              <w:rPr>
                <w:rFonts/>
                <w:color w:val="262626" w:themeColor="text1" w:themeTint="D9"/>
              </w:rPr>
            </w:pPr>
            <w:r>
              <w:t>Lo que realmente distingue a Repara Tu Deuda Abogados es su impresionante historial de casos de éxito. Han ayudado a más personas a liberarse de la carga de la deuda que cualquier otro despacho en el mercado. Sus clientes no solo obtienen una segunda oportunidad financiera, sino que también experimentan un alivio emocional invaluable.</w:t>
            </w:r>
          </w:p>
          <w:p>
            <w:pPr>
              <w:ind w:left="-284" w:right="-427"/>
              <w:jc w:val="both"/>
              <w:rPr>
                <w:rFonts/>
                <w:color w:val="262626" w:themeColor="text1" w:themeTint="D9"/>
              </w:rPr>
            </w:pPr>
            <w:r>
              <w:t>Además, Repara Tu Deuda Abogados es un nombre recurrente en los medios de comunicación. A diario, se destacan en la prensa con casos de éxito reales y sentencias favorables. La confianza depositada en ellos por personajes famosos como Bertín Osborne y Javier Cárdenas es un testimonio de su reputación y profesionalismo.</w:t>
            </w:r>
          </w:p>
          <w:p>
            <w:pPr>
              <w:ind w:left="-284" w:right="-427"/>
              <w:jc w:val="both"/>
              <w:rPr>
                <w:rFonts/>
                <w:color w:val="262626" w:themeColor="text1" w:themeTint="D9"/>
              </w:rPr>
            </w:pPr>
            <w:r>
              <w:t>El reconocimiento de su excelencia no se detiene ahí. Repara Tu Deuda Abogados ha sido galardonado con el premio al Mejor Despacho Español en la Ley de la Segunda Oportunidad en los prestigiosos Premios Ley. Este reconocimiento no solo valida su dedicación y experiencia, sino que también brinda tranquilidad a sus clientes, sabiendo que están en las mejores manos.</w:t>
            </w:r>
          </w:p>
          <w:p>
            <w:pPr>
              <w:ind w:left="-284" w:right="-427"/>
              <w:jc w:val="both"/>
              <w:rPr>
                <w:rFonts/>
                <w:color w:val="262626" w:themeColor="text1" w:themeTint="D9"/>
              </w:rPr>
            </w:pPr>
            <w:r>
              <w:t>Es importante destacar los riesgos asociados con acudir a un despacho que no sea especialista en la Ley de la Segunda Oportunidad. La falta de experiencia y conocimiento puede llevar a resultados desfavorables para los clientes. Además, un equipo insuficiente puede resultar en una representación deficiente y prolongar la resolución del caso, lo que a su vez prolonga la angustia financiera del cliente.</w:t>
            </w:r>
          </w:p>
          <w:p>
            <w:pPr>
              <w:ind w:left="-284" w:right="-427"/>
              <w:jc w:val="both"/>
              <w:rPr>
                <w:rFonts/>
                <w:color w:val="262626" w:themeColor="text1" w:themeTint="D9"/>
              </w:rPr>
            </w:pPr>
            <w:r>
              <w:t>Repara Tu Deuda Abogados comprende la importancia de este proceso para sus clientes y se compromete a brindar la mejor representación posible en cada etapa del camino. Además, se enorgullecen de ofrecer los precios más competitivos del mercado, haciendo que la segunda oportunidad financiera sea accesible para todos.</w:t>
            </w:r>
          </w:p>
          <w:p>
            <w:pPr>
              <w:ind w:left="-284" w:right="-427"/>
              <w:jc w:val="both"/>
              <w:rPr>
                <w:rFonts/>
                <w:color w:val="262626" w:themeColor="text1" w:themeTint="D9"/>
              </w:rPr>
            </w:pPr>
            <w:r>
              <w:t>"Si estás buscando una solución a tus problemas financieros, no arriesgues tu futuro con un despacho que no esté a la altura. Confía en los líderes indiscutibles en la Ley de la Segunda Oportunidad: Repara Tu Deuda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 tu Deuda Abogados</w:t>
      </w:r>
    </w:p>
    <w:p w:rsidR="00C31F72" w:rsidRDefault="00C31F72" w:rsidP="00AB63FE">
      <w:pPr>
        <w:pStyle w:val="Sinespaciado"/>
        <w:spacing w:line="276" w:lineRule="auto"/>
        <w:ind w:left="-284"/>
        <w:rPr>
          <w:rFonts w:ascii="Arial" w:hAnsi="Arial" w:cs="Arial"/>
        </w:rPr>
      </w:pPr>
      <w:r>
        <w:rPr>
          <w:rFonts w:ascii="Arial" w:hAnsi="Arial" w:cs="Arial"/>
        </w:rPr>
        <w:t>Repara tu Deuda Abogados</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https://www.notasdeprensa.es/repara-tu-deuda-abogados-mejor-despacho-de-la_1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