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24/06/2022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125.901€ en Sabadell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80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Sabadell (Barcelona). Mediante la gestión de Repara tu Deuda Abogados, el Juzgado de lo Mercantil nº11 de Barcelona ha dictado beneficio de exoneración del pasivo insatisfecho (Bepi), en el caso de Cleuza Marlene Jiménez que había acumulado una deuda de 125.901 euros a la que no podía hacer frente. VER SENTENCIA.</w:t>
            </w:r>
          </w:p>
          <w:p>
            <w:pPr>
              <w:ind w:left="-284" w:right="-427"/>
              <w:jc w:val="both"/>
              <w:rPr>
                <w:rFonts/>
                <w:color w:val="262626" w:themeColor="text1" w:themeTint="D9"/>
              </w:rPr>
            </w:pPr>
            <w:r>
              <w:t>Como explican los abogados de Repara tu Deuda, Cleuza Merlene Jiménez trabajó como empleada de hogar. Tras un largo tiempo sin trabajo empezó a trabajar como ayudante de cocina, donde sigue actualmente. Entre préstamos y la tasa de autónomo de su marido, pagaban entre los dos cuotas de 1.000 euros aproximadamente mensuales sin contar sus gastos ordinarios. En 2014 pidieron un préstamo para poder renovar un vehículo, la deuda contraída a lo largo de estos últimos años, ha ido creciendo como consecuencia de los intereses legales y moratorios, siendo este tan insostenible, Cleuza se ha visto obligada a dejar de pagar las obligaciones para poder hacer frente al pago de sus gastos ordinarios“. Finalmente, viendo que la situación era insostenible no tuvo más remedio que acogerse a la Ley de Segunda Oportunidad para poder empezar una nueva vida libre de deudas”. VER VÍDEO.</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80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692875089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https://www.notasdeprensa.es/repara-tu-deuda-abogados-cancela-125-901-en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