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22/05/2020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Quedisfraz.com presenta su nueva tienda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disfraces siempre han sido un elemento indispensable en una fiesta que se precie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tiempos inmemoriables el disfraz ha sido un elemento de entretenimiento y diversión en las fiestas más populares de la historia así como en épocas señaladas, como por ejemplo en la edad moderna.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tiempos que corren parecería que no existe la diversión o el derecho a pasarlo bien pero nada más lejos de la realidad. Quedisfraz.com lo sabe muy bien y por eso ha inaugurado su tienda online con más de 60.000 productos a la venta.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 es crucial reinventarse si se quiere triunfar en el mundo online. Por eso hay que tener muy en cuenta a la competencia, saber estudiarla y saber encontrar un hueco en el mercado donde se pueda encontrar un factor diferenciador para quedar en las mentes de los consumidores.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características diferenciadoras de esta tienda online es que ha sabido adaptarse a su público objetivo, la gente jóven, quienes buscan constantemente disfraces originales con los que sorprender a sus amigos en las fiestas.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estrategía más exitosa que está realizando Quedisfraz.com es la de promocionar disfraces relacionados con series famosas como, Stranger Things o personajes famosos ente el público juvenil como puede ser Marshmello.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empresa ofrece una visión diferente dentro del mundo de los disfraces potenciando aquellos que son más originales y desechando los típicos disfraces de toda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calidad del acabado es otro factor diferenciador super importante ya que marcará la diferencia. En Quedisfraz.com cuentan con los mejores fabricantes ofreciendo una calidad superior.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Cuentan con distribuidores en todo el territorio nacional y con una garantía profesional sobre el producto adquirido.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Puedes visitar su web para descubrir la variedad de disfraces de los que disponen.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654546576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https://www.notasdeprensa.es/quedisfraz-com-presenta-su-nueva-tienda-online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Entretenimiento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