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escoger un buen abogado es imprescindible para defenderse legalmente, por Català Reinón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tenor de la opinión de los expertos del sector jurídico, la elección del abogado idóneo puede marcar la diferencia desde el principio. Català Reinón, líderes del sector de la abogacía en Barcelona, desvelan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muchas personas, solicitar los servicios de un abogado suele ser sinónimo de problemas por resolver, largos litigios y mucha burocracia. Sin embargo, contar con un abogado con la mayor profesionalidad y el asesoramiento jurídico de la mayor calidad puede hacer que los derechos e intereses de las personas no se vean afectados.</w:t>
            </w:r>
          </w:p>
          <w:p>
            <w:pPr>
              <w:ind w:left="-284" w:right="-427"/>
              <w:jc w:val="both"/>
              <w:rPr>
                <w:rFonts/>
                <w:color w:val="262626" w:themeColor="text1" w:themeTint="D9"/>
              </w:rPr>
            </w:pPr>
            <w:r>
              <w:t>El abogado es una figura fundamental en cualquier proceso legal: su labor no sólo consiste en dar consejo o defender a su cliente en sede judicial, sino que también debe gestionar el caso con la mayor atención y cuidado, con el objetivo de alcanzar el máximo éxito jurídico posible.</w:t>
            </w:r>
          </w:p>
          <w:p>
            <w:pPr>
              <w:ind w:left="-284" w:right="-427"/>
              <w:jc w:val="both"/>
              <w:rPr>
                <w:rFonts/>
                <w:color w:val="262626" w:themeColor="text1" w:themeTint="D9"/>
              </w:rPr>
            </w:pPr>
            <w:r>
              <w:t>Al ser una urbe metropolitana, Barcelona es una de las ciudades donde el sector de la abogacía cuenta con más profesionales. Encontrar abogados en Barcelona es muy fácil, pero confiar en el letrado adecuado es una tarea más compleja.</w:t>
            </w:r>
          </w:p>
          <w:p>
            <w:pPr>
              <w:ind w:left="-284" w:right="-427"/>
              <w:jc w:val="both"/>
              <w:rPr>
                <w:rFonts/>
                <w:color w:val="262626" w:themeColor="text1" w:themeTint="D9"/>
              </w:rPr>
            </w:pPr>
            <w:r>
              <w:t>Las razones más habituales para contratar a un abogado en BarcelonaLa información más relevante sobre los servicios de un abogado pueden encontrarse en las firmas más relevantes de cada ciudad. En el caso de Barcelona, se puede consultar a bufetes como catala-reinon.es para comprender rápidamente por qué cada vez hay más letrados prestando servicio a todo tipo de clientes.</w:t>
            </w:r>
          </w:p>
          <w:p>
            <w:pPr>
              <w:ind w:left="-284" w:right="-427"/>
              <w:jc w:val="both"/>
              <w:rPr>
                <w:rFonts/>
                <w:color w:val="262626" w:themeColor="text1" w:themeTint="D9"/>
              </w:rPr>
            </w:pPr>
            <w:r>
              <w:t>En una importante cantidad de casos, el abogado actúa como un consejero legal, guiando a su cliente para que ciertos procesos legales se produzcan de manera rápida y sin problemas. Entre otros, esto incluye el asesoramiento en asuntos de herencia, matrimonios o divorcios.</w:t>
            </w:r>
          </w:p>
          <w:p>
            <w:pPr>
              <w:ind w:left="-284" w:right="-427"/>
              <w:jc w:val="both"/>
              <w:rPr>
                <w:rFonts/>
                <w:color w:val="262626" w:themeColor="text1" w:themeTint="D9"/>
              </w:rPr>
            </w:pPr>
            <w:r>
              <w:t>En relación con el último servicio, los abogados también son primordiales a la hora de defender los bienes de sus clientes. Cuando lo que está en riesgo no es sólo los intereses del cliente, sino también sus propiedades, como puede ocurrir en casos de divorcio o de deuda, contar con un abogado será la mejor manera de evitar que el cliente sufra algún daño a su patrimonio.</w:t>
            </w:r>
          </w:p>
          <w:p>
            <w:pPr>
              <w:ind w:left="-284" w:right="-427"/>
              <w:jc w:val="both"/>
              <w:rPr>
                <w:rFonts/>
                <w:color w:val="262626" w:themeColor="text1" w:themeTint="D9"/>
              </w:rPr>
            </w:pPr>
            <w:r>
              <w:t>Son muchos otros los servicios que un letrado puede prestar. Estos van desde ayudar en el sector laboral, con ERTES o negligencias, dar consejo en el ámbito hipotecario y bancario, o incluso facilitar la entrada o permanencia en un país en casos de extranjería.</w:t>
            </w:r>
          </w:p>
          <w:p>
            <w:pPr>
              <w:ind w:left="-284" w:right="-427"/>
              <w:jc w:val="both"/>
              <w:rPr>
                <w:rFonts/>
                <w:color w:val="262626" w:themeColor="text1" w:themeTint="D9"/>
              </w:rPr>
            </w:pPr>
            <w:r>
              <w:t>Si bien son tipos de casos muy diversos, cada uno de ellos tiene una importancia extrema para el cliente, y toda firma y bufete debe saber prestar la máxima atención en cada uno de esos casos.</w:t>
            </w:r>
          </w:p>
          <w:p>
            <w:pPr>
              <w:ind w:left="-284" w:right="-427"/>
              <w:jc w:val="both"/>
              <w:rPr>
                <w:rFonts/>
                <w:color w:val="262626" w:themeColor="text1" w:themeTint="D9"/>
              </w:rPr>
            </w:pPr>
            <w:r>
              <w:t>Como confirma www.catala-reinon.es y las estadísticas de las firmas de abogados en Barcelona de mayor renombre, la gran mayoría de áreas del derecho trabajan sobre la salud física, mental, económica y patrimonial de cada cliente. Por ello, escoger al abogado incorrecto puede ser un error muy caro.</w:t>
            </w:r>
          </w:p>
          <w:p>
            <w:pPr>
              <w:ind w:left="-284" w:right="-427"/>
              <w:jc w:val="both"/>
              <w:rPr>
                <w:rFonts/>
                <w:color w:val="262626" w:themeColor="text1" w:themeTint="D9"/>
              </w:rPr>
            </w:pPr>
            <w:r>
              <w:t>El importante valor de una buena defensa y asesoría legalLos expertos del sector también coinciden en que una gran parte de clientes no se guía por criterios adecuados a la hora de elegir a sus abogados. Y esto, en la mayoría de ocasiones, suele acabar en juicios perdidos o casos que se alargan hasta plazos interminables. Esto, en otras palabras, significa que se acaba pagando más, ya sea en costas o en tiempo, que en caso de seleccionar a un profesional letrado más experto.</w:t>
            </w:r>
          </w:p>
          <w:p>
            <w:pPr>
              <w:ind w:left="-284" w:right="-427"/>
              <w:jc w:val="both"/>
              <w:rPr>
                <w:rFonts/>
                <w:color w:val="262626" w:themeColor="text1" w:themeTint="D9"/>
              </w:rPr>
            </w:pPr>
            <w:r>
              <w:t>Entre los errores que se deben evitar cuando se confíe en un abogado, el más importante es prestar atención sólo al precio. Un bufete de abogados profesional presta un servicio cuyo valor más importante es una formación impecable y una experiencia demostrable.</w:t>
            </w:r>
          </w:p>
          <w:p>
            <w:pPr>
              <w:ind w:left="-284" w:right="-427"/>
              <w:jc w:val="both"/>
              <w:rPr>
                <w:rFonts/>
                <w:color w:val="262626" w:themeColor="text1" w:themeTint="D9"/>
              </w:rPr>
            </w:pPr>
            <w:r>
              <w:t>Más allá del factor económico, el abogado debe tener en cuenta un interés por encima de todo: el de su cliente. Tal y como comentan desde https://www.catala-reinon.es/, "el profesional debe atender nuestra voluntad jurídica, y crear su estrategia de cara a darnos la mejor solución posible".</w:t>
            </w:r>
          </w:p>
          <w:p>
            <w:pPr>
              <w:ind w:left="-284" w:right="-427"/>
              <w:jc w:val="both"/>
              <w:rPr>
                <w:rFonts/>
                <w:color w:val="262626" w:themeColor="text1" w:themeTint="D9"/>
              </w:rPr>
            </w:pPr>
            <w:r>
              <w:t>Las claves para contar con un buen abogado están claras: un código ético de calidad, un trato exclusivo y cercano, y un servicio que se extiende a lo largo de distintas áreas del derecho son primordiales para que un letrado pueda ser de absoluta confianza y pueda solucionar los problemas legales de sus clientes.</w:t>
            </w:r>
          </w:p>
          <w:p>
            <w:pPr>
              <w:ind w:left="-284" w:right="-427"/>
              <w:jc w:val="both"/>
              <w:rPr>
                <w:rFonts/>
                <w:color w:val="262626" w:themeColor="text1" w:themeTint="D9"/>
              </w:rPr>
            </w:pPr>
            <w:r>
              <w:t>Por otro lado, las razones para contratar sólo al mejor equipo de abogados en Barcelona estriban en que siendo una ciudad con un sector jurídico tan avanzado, los ciudadanos tienen la oportunidad de ser defendidos por firmas y bufetes de la mayor profesionalidad. Aunque a veces sea pasado por alto, tener la cercanía y el servicio de abogados especializados en todas las ramas del derecho puede hacer que los problemas legales sean mucho más fáciles de resolver.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Català Reinón Abogados</w:t>
      </w:r>
    </w:p>
    <w:p w:rsidR="00C31F72" w:rsidRDefault="00C31F72" w:rsidP="00AB63FE">
      <w:pPr>
        <w:pStyle w:val="Sinespaciado"/>
        <w:spacing w:line="276" w:lineRule="auto"/>
        <w:ind w:left="-284"/>
        <w:rPr>
          <w:rFonts w:ascii="Arial" w:hAnsi="Arial" w:cs="Arial"/>
        </w:rPr>
      </w:pPr>
      <w:r>
        <w:rPr>
          <w:rFonts w:ascii="Arial" w:hAnsi="Arial" w:cs="Arial"/>
        </w:rPr>
        <w:t>https://www.catala-reinon.es/</w:t>
      </w:r>
    </w:p>
    <w:p w:rsidR="00AB63FE" w:rsidRDefault="00C31F72" w:rsidP="00AB63FE">
      <w:pPr>
        <w:pStyle w:val="Sinespaciado"/>
        <w:spacing w:line="276" w:lineRule="auto"/>
        <w:ind w:left="-284"/>
        <w:rPr>
          <w:rFonts w:ascii="Arial" w:hAnsi="Arial" w:cs="Arial"/>
        </w:rPr>
      </w:pPr>
      <w:r>
        <w:rPr>
          <w:rFonts w:ascii="Arial" w:hAnsi="Arial" w:cs="Arial"/>
        </w:rPr>
        <w:t>932 01 57 27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https://www.notasdeprensa.es/por-que-escoger-un-buen-abogado-es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