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01/12/2021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Phenix adquiere la empresa italiana MyFoody para crear un gigante europeo que actúe contra el desperdicio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Esta compra impulsará la sostenibilidad y rentabilidad de supermercados y cadenas de distribución. Refuerza la red global antidesperdicio de la compañía, sumando más de 60 supermercados y miles de usuarios. Para 2023 tiene como objetivo estar presente en 10 países europeos y salvar 450.000 raciones de comida al día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Phenix, certificada como B Corporation que propone soluciones tecnológicas para actuar contra el desperdicio alimentario, ha anunciado la adquisición de la empresa italiana MyFoody, aplicación premium que da un nuevo valor económico, ambiental y social a los alimentos próximos a caducar o con forma imperfecta en los supermercados. El importe de la operación está valorado en tres millones de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compra forma parte de la estrategia de consolidación de la compañía, iniciada en febrero de 2021 con la compra de la aplicación española anti-desperdicio de alimentos Komefy, y supone una fortaleza para Phenix, ya que refuerza su red global antidesperdicio, sumando más de 60 supermercados y miles de usuarios que quieren poner fin al desperdicio.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Asimismo, al centrarse en los supermercados, Phenix se dirige a un mercado de más de 250.000 tiendas para crear valor, puestos de trabajo, beneficios sociales y actuar contra el desperdicio y el cambio climático.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el fundador y director ejecutivo de Phenix, Jean Moreau: “Queremos actuar como una única solución y ofrecer a supermercados un único punto para gestionar el excedente alimentario de sus tiendas. Soluciones con las que reducirán los costes de coordinación y obtendrán beneficios mientras consiguen el desperdicio cero”.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Phenix, quiere demostrar que existe una manera de ser rentables, respetando el medio ambiente. De esta forma, representar el movimiento social empresarial, y ser ejemplo de que es posible colocar el impacto social y ambiental en el centro de la actividad empresarial sin sacrificar el crecimiento económico.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Jean-Baptiste Boubault, country manager de España afirmó: “Esta operación es un paso más dentro de nuestra estrategia de crecimiento. Nuestro reto es conseguir estar dentro de dos años en diez países de Europa y salvar quinientas mil raciones de comida al día”.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Plan estratégico de consolidación y crecimiento de Phenix Nacida en 2014 en Francia y presente en 5 países (Francia, Bélgica, Italia, Portugal y España) y más de 30 filiales repartidas por toda Europa, ha salvado 150 millones de comidas. Actualmente, en Europa trabaja con grandes cadenas de distribución y marcas como Carrefour, Intermarché, E-Leclerc, Casino o Système U, Santagloria, Áreas, Franprix, Dija, Eroski, L´Oreal, Leroy Merlín, Danone, Henkel, Florette o Pierre Fabre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2023 tiene como objetivo estar presente en 10 países europeos y salvar 450.000 raciones de comida al día, frente a las 120.000 actuales. Para ello, ha puesto en marcha una estrategia de consolidación y crecimiento en Europa.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Phenix presente en 7 ciudades en España Desde 2021 Phenix está presente en varias ciudades de España como: Madrid, Barcelona, Sevilla, Bilbao, Valencia, Palma de Mallorca y Alicante. En los próximos años, prevé seguir consolidándose en estas ciudades y crecer en el resto de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Algunos datos de interés: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100.000 cestas salvadas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2.000 establecimientos colaboradores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400.000 usuarios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2.0000 toneladas de alimentos salvados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8.500 toneladas de Co2 evitado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Desperdicio de alimentos en España: un problema importante en vías de solución Tres de cada cuatro hogares españoles reconocen tirar comida a la basura. Esto supone 1.364 millones de kilos de comida y bebidas al año. En el resto del mundo, según la FAO, un tercio de los alimentos producidos para consumo humano acaban convirtiéndose en desperdicio alimentario.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España es el décimo tercer país de la UE que más comida desperdicia per cápita, lo que equivale a 176 kilos per cápita cada año, desperdiciando un 18% de sus alimentos.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Agenda 2030 de las Naciones Unidas para el Desarrollo Sostenible La UE y sus Estados miembros se han comprometido a reducir a la mitad el desperdicio de alimentos per cápita mundial en la venta al por menor y a nivel de los consumidores de aquí al año 2030.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Estrategia de España “Más alimento, menos desperdicio”El Ministerio de Agricultura, Pesca y Alimentación de España (MAPA) presentó en el año 2013 una estrategia para limitar las pérdidas y desperdicio de alimentos, así como su impacto en el medio ambiente basándose en el concepto “Aquí no se tira nada. El país más rico del mundo” #alimentosdespaña. (Fuente: MAPA)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Normativa en España contra Desperdicio de AlimentosEspaña es el tercer país comunitario, después de Francia con su Ley Garot e Italia con su Ley Despilfarro Cero, que incorpora una normativa específica sobre desperdicio alimentario a su ordenamiento jurídico. La Comisión Europea tiene fijado como objetivo reducir para 2030 el 50 % del actual desperdicio alimentario. Asimismo, Naciones Unidas, en su Agenda 2030, ha incluido esta meta a través del ODS número 12, que compromete a los países adscritos a garantizar modalidades de producción y consumo sostenibles.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ministro de Agricultura, Pesca y Alimentación, Luis Planas, se ha referido a la futura Ley de Prevención de las Pérdidas y el Desperdicio Alimentario como “una ley de convencimiento y no de coerción”, ya que requiere la implicación de toda la sociedad en su conjunto. La futura Ley, que consta de 15 artículos repartidos en cinco capítulos, cuatro disposiciones finales y una adicional, pretende establecer un modelo de buenas prácticas para evitar el desperdicio de alimentos con actuaciones a lo largo y ancho de toda la cadena alimentaria, desde el origen hasta los hábitos de consumo en hogares y la restauración. (Fuente: MAPA)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Desperdicio de alimentos en la UECon un total de 88 millones de toneladas de desperdicio de alimentos a lo largo de la cadena de suministro en la UE cada año, la UE representa más del 30% por ciento de los alimentos desperdiciados entre los países desarrollados. Eso corresponde a 170 millones de toneladas de CO2 emitidas por año. Mientras tanto, el 6,7 por ciento de la población europea no puede permitirse una comida básica cada dos días.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crear todos estos residuos, se gastan alrededor de 143.000 millones de euros al año en producir, procesar y transportar alimentos.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Phenix EspañaPhenix es una empresa certificada como B Corporation, que propone soluciones tecnológicas para actuar contra el desperdicio alimentario, y está construyendo una economía más inclusiva y sostenible para todas las personas y el medioambiente.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una fuerte presencia en 5 países (Francia, Bélgica, Italia, Portugal y España) y más de 30 filiales repartidas por toda Europa, cuenta con un equipo humano de más de 200 Phenixian@s comprometidos con el manifiesto de Phenix: Actuar contra el desperdicio.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Phenix a través de su innovación y tecnología, implementa soluciones digitales y humanas por medio de distintas vías como: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App Phenix antidesperdicio, Aplicación gratuita que conecta el excedente de 10.000 comercios colaboradores con más de 2,5 millones de usuarios que salvan alimentos a diario y ahorran en su compra.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Phenix Connect. Donaciones a Bancos de Alimentos y Asociaciones benéficas. En 2021, han salvado 73K alimentos, 61 raciones de comida, han evitado 163k de C02. Todo ello valorado en 175.000€.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Phenix Date. Herramienta digital con la que detectar a tiempo los productos que van a caducar.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Phenix Stick. Solución que aplica descuentos a los productos con “fechas cortas” a través de etiquetas para evitar su desperdicio.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2020, Phenix está presente en diferentes ciudades de España como: Madrid, Barcelona, Sevilla, Bilbao, Valencia, Palma de Mallorca y Alicante. En los próximos años, la compañía prevé consolidarse en estas ciudades y seguir creciendo en el resto de España.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PILAR CEREZO CABRERA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616052506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https://www.notasdeprensa.es/phenix-adquiere-la-empresa-italiana-myfoody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Industria Alimentaria Consumo Dispositivos móviles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