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Jaén el 08/02/2021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 qué sirve una segadora rotativa? según Segadoras.pro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es una segadora rotativa y para qué sirve? Hoy se responderán a esas preguntas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segadoras rotativas son uno de los dos tipos de segadoras de césped que existen entre ellas y las helicoidales.</w:t>
            </w:r>
          </w:p>
          <w:p>
            <w:pPr>
              <w:ind w:left="-284" w:right="-427"/>
              <w:jc w:val="both"/>
              <w:rPr>
                <w:rFonts/>
                <w:color w:val="262626" w:themeColor="text1" w:themeTint="D9"/>
              </w:rPr>
            </w:pPr>
            <w:r>
              <w:t>Este tipo de máquinas tienden a descalzar el césped. Esto sucede debido a que giran muy rápido provocando una aspiración en el centro de las hojas. Hacen cortes rápidos y eficaces. Son muy útiles para hierbas altas llegando a tener un alcance desde las hierbas más molestas hasta las que sólo miden 15mm.</w:t>
            </w:r>
          </w:p>
          <w:p>
            <w:pPr>
              <w:ind w:left="-284" w:right="-427"/>
              <w:jc w:val="both"/>
              <w:rPr>
                <w:rFonts/>
                <w:color w:val="262626" w:themeColor="text1" w:themeTint="D9"/>
              </w:rPr>
            </w:pPr>
            <w:r>
              <w:t>Son idóneas para los céspedes más gruesos, ya que sus cuchillas están preparadas para las hierbas más densas y frondosas.</w:t>
            </w:r>
          </w:p>
          <w:p>
            <w:pPr>
              <w:ind w:left="-284" w:right="-427"/>
              <w:jc w:val="both"/>
              <w:rPr>
                <w:rFonts/>
                <w:color w:val="262626" w:themeColor="text1" w:themeTint="D9"/>
              </w:rPr>
            </w:pPr>
            <w:r>
              <w:t>Una ventaja de este tipo de segadoras en comparación con las helicoidales es que tienen un mecanismo sencillo que permite que su limpieza y mantenimiento sea muy cómodo y práctico ya que apenas costará trabajo.</w:t>
            </w:r>
          </w:p>
          <w:p>
            <w:pPr>
              <w:ind w:left="-284" w:right="-427"/>
              <w:jc w:val="both"/>
              <w:rPr>
                <w:rFonts/>
                <w:color w:val="262626" w:themeColor="text1" w:themeTint="D9"/>
              </w:rPr>
            </w:pPr>
            <w:r>
              <w:t>Tienen diversos mecanismos que regularán el corte. Esto es muy útil para las personas que no saben muy bien como manejar este tipo de máquinas permitiendo perfeccionar todos los fallos que se puedan presentar. Esto también es una ventaja para las personas con experiencia que sean muy perfeccionistas ya que se podrá ajustar al corte deseado.</w:t>
            </w:r>
          </w:p>
          <w:p>
            <w:pPr>
              <w:ind w:left="-284" w:right="-427"/>
              <w:jc w:val="both"/>
              <w:rPr>
                <w:rFonts/>
                <w:color w:val="262626" w:themeColor="text1" w:themeTint="D9"/>
              </w:rPr>
            </w:pPr>
            <w:r>
              <w:t>Las segadoras rotativas son perfectas para cualquier tipo de terreno, desde los jardines más pequeños hasta los campos más amplios. Para todo tipo de público, las segadoras se ajustan a las necesidades del comprador.</w:t>
            </w:r>
          </w:p>
          <w:p>
            <w:pPr>
              <w:ind w:left="-284" w:right="-427"/>
              <w:jc w:val="both"/>
              <w:rPr>
                <w:rFonts/>
                <w:color w:val="262626" w:themeColor="text1" w:themeTint="D9"/>
              </w:rPr>
            </w:pPr>
            <w:r>
              <w:t>Para los más exigentes se pueden encontrar las mejores segadoras rotativas en la plataforma y tienda online de segadoras segadoras.pro. Desde las segadoras más económicas y simples y hasta las más complejas y profesionales. Para más información está a disposición la página web en la que se encuentra un amplio catálogo dónde elegir la segadora que más se ajuste a la necesidad de cada uno.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669857421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https://www.notasdeprensa.es/para-que-sirve-una-segadora-rotativa-segun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