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Paccari explica cuatro beneficios que el chocolate podría tener para el cerebro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España el 2º país con la población más infeliz del mundo según el reciente estudio World Happines, en este marco, Paccari como experto chocolatero destaca los 4 beneficios que el cacao podría aportar para mejorar la sensación de bienestar. El cacao podría mejorar la función cognitiva, disminuir el estrés y la ansiedad y producir una sensación de satisfacción de felicidad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se sitúa como el 2º país más infeliz de Europa según el World Happiness Repor[1]t por Gallup en 2023. Datos que acentúan la necesidad de encontrar la manera de afrontar las adversidades de la mejor manera y con una actitud positiva. Para ello, la base siempre recae en incluir hábitos saludables a través de una buena alimentación que aporte todas las vitaminas y nutrientes que necesita el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Paccari, expertos chocolateros, señala que existe un alimento que podría estimular el cerebro y mejorar el bienestar general. Se trata de uno de los placeres más codiciados, el chocolate con alto contenido de cacao. Este aporta numerosos beneficios para la salud física y emocional. Sin olvidar que también existen otros tipos de cuidados que también podrían contribuir a la felicidad, como hacer ejercicio, pasar tiempo con la familia o amigos y un descanso adecuado.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ecuatoriana Paccari pone en valor 4 destacados beneficios que el cacao podría aportar al funcionamiento del cerebro y el cuerpo: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¡Una onza de chocolate minimiza el estrés! El cacao contiene compuestos que pueden estimular la liberación de endorfinas en el cerebro, lo que reduce la sensación de estrés y ansiedad.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Podría mejorar la función cognitiva. Los flavonoides y otros compuestos antioxidantes presentes en el cacao podrían ayudar a retener más información y aumentar la atención.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cacao orgánico contiene un alto contenido de antioxidantes. Beneficioso para el cuerpo por su alto contenido en antioxidantes como los compuestos polifenólicos, elemento clave para combatir el estrés oxidativo.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Comer da placer y felicidad. Existe una conexión emocional con los alimentos, asociando aquellos alimentos que incrementan la sensación de satisfacción y felicidad. El cacao desencadena neurotransmisores en el cerebro, como la serotonina y la dopamina, que aumentan el bienestar general. Sin embargo, como cualquier alimento se debe consumir con moderación.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elegir el chocolate preferido es clave para sentirse un poco más feliz y que el cuerpo experimente un bienestar completo el Día Internacional de la Felicidad y el resto del año. Desde Paccari cuentan con la gama más clásica de chocolates con un 100% de contenido de cacao, así como otros sabores que combinan el alto porcentaje de cacao con Maracuyá, Naranja, Rosa Andina o Hierbaluisa.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[1]John F. Helliwell et al. (2023). World Happiness Report 2023. https://happiness-report.s3.amazonaws.com/2023/WHR+23.pdf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Lesly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 My Partner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+34 722250713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https://www.notasdeprensa.es/paccari-explica-cuatro-beneficios-que-el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Madrid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