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07/06/2022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 sigue ampliando su oferta de movilidad con la incorporación de vehículos industriales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continúa sumando nuevas alternativas de vehículos, cubriendo ahora también las necesidades de transporte de mercancías de particulares, autónomos y pymes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incorpora vehículos industriales a su oferta de movilidad, incrementando sus alternativas de vehículos para dar respuesta en cada momento a las necesidades de transporte de mercancías por parte de particulares, autónomos y pequeñas y medianas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la empresa de movilidad global se anticipa a los cambios en los hábitos de consumo de la sociedad que, debido a factores como el comercio electrónico, entre otros, demanda una logística de transporte cada vez más eficiente y personalizada. De esta manera, los clientes de OK Mobility ahora tienen a su disposición una opción cómoda, fiable y segura para el transporte de mercancías, ya sea tanto a nivel particular como a nivel de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Chief Supply Chain Officer de OK Mobility, Gilles Redard, explica que “ya sea para realizar una mudanza, impulsar un negocio o emprender uno nuevo, en OK ofrecemos a nuestros clientes la posibilidad de que sean ellos quienes elijan con total libertad el tipo de furgoneta que necesitan en cada momento, contribuyendo de esta manera a facilitar el desarrollo de su actividad; ya sea particular o profesional, continuado o puntual”.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CEO de la compañía, Othman Ktiri, señala que “al igual que estamos protagonizando una gran expansión geográfica a nivel europeo, es nuestra intención también seguir incorporando nuevos segmentos de vehículos a nuestra oferta de movilidad”. “Recientemente, nos lanzamos al mercado de las dos ruedas, incluyendo motos a nuestra flota, y ahora incorporamos vehículos industriales, dando un paso más en nuestra apuesta por la movilidad global”, añade Ktiri.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varios modelos de vehículos industriales que ofrecen soluciones de transporte espaciosas y que van desde furgonetas de carga, con 3,5 metros cúbicos de capacidad, hasta furgonetas, con 16 m3 de capacidad. Modelos que destacan por su tecnología actual y por incluir los más avanzados sistemas de seguridad y confort.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nuevos vehículos ya están disponibles para su alquiler en las OK Stores de Barcelona, Ibiza, Madrid, Palma de Mallorca, Sevilla, en el caso de España; así como en Criel, Francia. Próximamente se irán incorporando al resto de Stores de la compañía, pudiendo reservarlas ya a través de la web okmobility.com.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971 430590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https://www.notasdeprensa.es/ok-mobility-sigue-ampliando-su-oferta-de_1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Madrid Andalucia Baleares Turismo Logística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