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Palma de Mallorca el 16/06/2022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OK Mobility mueve la música de los grandes festivales de este verano en España y Portugal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empresa de movilidad global será el proveedor oficial de movilidad del Mallorca Live Festival, el Reggaeton Beach Festival y el Vive Latino. Además, la compañía ha patrocinado, por primera vez fuera de España, el NOS Primavera Sound de Oporto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OK Mobility sigue apoyando la cultura y se convierte en el proveedor oficial de movilidad de algunos de los grandes festivales de música de España y con mayor proyección internacional como el Mallorca Live Festival, el Reggaeton Beach Festival y el Vive Latino. De esta manera, la empresa de movilidad global cubrirá todos los desplazamientos de artistas y organización poniendo a su disposición su flota de vehículos.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Othman Ktiri, CEO de OK Mobility, ha mostrado su satisfacción por patrocinar “estos eventos musicales tan prestigiosos y reconocidos a nivel internacional”. “En OK Mobility seguimos apoyando y promoviendo la unión entre cultura y movilidad con el fin de acercar la mejor música al público de nuestro país y lo hacemos cubriendo la movilidad de estos festivales para contribuir a que sean todo un éxito”.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primera cita musical, con el Mallorca Live Festival, tendrá lugar del 24 al 26 de junio en Calviá (Mallorca), donde se darán cita artistas del panorama nacional e internacional de la talla de Muse, Christina Aguilera, C. Tangana, Franz Ferdinand, Justice, Metronomy, Izal, Sen Senra, Rigoberta Bandini o Kase.O, entre otros.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su parte, desde el próximo fin de semana y hasta agosto se celebrará el Reggaeton Beach Festival, en distintas ciudades de España como Madrid, Barcelona, Santander, Tenerife y Palma de Mallorca entre otras, y contará con las actuaciones de artistas de música urbana como Aina Da Silva, Anuel AA, Blessd, Brytiago, Chimbala, Eladio Carrión, Feid, Jay Wheeler, Justin Quiles, La Ross María, L-Gante, Lírico en la casa, Lunay o Mike Towers, entre otros.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Y Zaragoza será el destino que acoja el Vive Latino que del 2 al 3 de septiembre reunirá a 36 artistas destacados del panorama musical español como Amaral, Love of Lesbian, Vetusta Morla, Kase.O, además de destacados artistas latinoamericanos como Molotov, Café Tacvba, Little Jesus o Mon Laferte, entre otros.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y por primera vez fuera de España, OK Mobility se ha convertido en el rent a car oficial del NOS Primavera Sound 2022 que se ha celebrado del 9 al 11 de junio en Oporto y está considerado como uno de los grandes festivales de música de Portugal.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OK Mobility continúa apoyando la cultura como viene haciendo en España cubriendo la movilidad de grandes festivales de música como LOS40 Music Awards 2021, el Mallorca Live Summer Edition 2021 o el SanSan Festival 2022 de Benicàssim.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OK Mobility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971 430590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https://www.notasdeprensa.es/ok-mobility-mueve-la-musica-de-los-grandes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Nacional Viaje Música Motociclismo Automovilismo Marketing Entretenimiento Industria Automotriz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