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página web de Tapicero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tapicería de Barcelona ha inaugurado una nueva página web este mes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Tapicero Barcelona es la empresa familiar que destaca en su sector gracias a los años de experiencia que presenta realizando proyectos de tapicería. Su trayectoria les ha permitido crecer como empresa y ganar experiencia en el sector.</w:t>
            </w:r>
          </w:p>
          <w:p>
            <w:pPr>
              <w:ind w:left="-284" w:right="-427"/>
              <w:jc w:val="both"/>
              <w:rPr>
                <w:rFonts/>
                <w:color w:val="262626" w:themeColor="text1" w:themeTint="D9"/>
              </w:rPr>
            </w:pPr>
            <w:r>
              <w:t>La empresa cuenta con un equipo de profesionales que les ha permitido ir ampliando la cartera de clientes por su zona, es por ello por lo que ahora dispone de una amplia cartera de clientes que han confiado en ellos para realizar diversos proyectos entre los cuales se pueden destacar el tapizado de sillones o de butacas.</w:t>
            </w:r>
          </w:p>
          <w:p>
            <w:pPr>
              <w:ind w:left="-284" w:right="-427"/>
              <w:jc w:val="both"/>
              <w:rPr>
                <w:rFonts/>
                <w:color w:val="262626" w:themeColor="text1" w:themeTint="D9"/>
              </w:rPr>
            </w:pPr>
            <w:r>
              <w:t>A lo largo de su trayectoria ha realizado trabajos tanto a particulares como a establecimientos comerciales, así pues, con el paso del tiempo ha tapizado diversos muebles en hoteles, clínicas, oficinas y hogares particulares.</w:t>
            </w:r>
          </w:p>
          <w:p>
            <w:pPr>
              <w:ind w:left="-284" w:right="-427"/>
              <w:jc w:val="both"/>
              <w:rPr>
                <w:rFonts/>
                <w:color w:val="262626" w:themeColor="text1" w:themeTint="D9"/>
              </w:rPr>
            </w:pPr>
            <w:r>
              <w:t>La cartera de clientes de la empresa crece potencialmente alrededor de su zona, pero consideran que no es suficiente y que quieren llegar a más, por ello han decidido formar parte del mundo online.</w:t>
            </w:r>
          </w:p>
          <w:p>
            <w:pPr>
              <w:ind w:left="-284" w:right="-427"/>
              <w:jc w:val="both"/>
              <w:rPr>
                <w:rFonts/>
                <w:color w:val="262626" w:themeColor="text1" w:themeTint="D9"/>
              </w:rPr>
            </w:pPr>
            <w:r>
              <w:t>Saben que actualmente el mundo digital está en pleno auge y que para conseguir visibilizar un negocio es importante tener presencia en internet. Es por ello por lo que han decidido crear una página web, a través de esta, podrán acceder a más clientes.</w:t>
            </w:r>
          </w:p>
          <w:p>
            <w:pPr>
              <w:ind w:left="-284" w:right="-427"/>
              <w:jc w:val="both"/>
              <w:rPr>
                <w:rFonts/>
                <w:color w:val="262626" w:themeColor="text1" w:themeTint="D9"/>
              </w:rPr>
            </w:pPr>
            <w:r>
              <w:t>La página web tiene como objetivo visibilizar la marca y captar clientes, es por ello por lo que se ha creado con un diseño intuitivo, sencillo y con una interfaz fácil de manejar.</w:t>
            </w:r>
          </w:p>
          <w:p>
            <w:pPr>
              <w:ind w:left="-284" w:right="-427"/>
              <w:jc w:val="both"/>
              <w:rPr>
                <w:rFonts/>
                <w:color w:val="262626" w:themeColor="text1" w:themeTint="D9"/>
              </w:rPr>
            </w:pPr>
            <w:r>
              <w:t>Los internautas que visiten la web podrán encontrar diversos apartados de interés en los que se explican los diversos servicios que realiza la empresa además de pequeñas explicaciones acerca de la historia de la empresa.</w:t>
            </w:r>
          </w:p>
          <w:p>
            <w:pPr>
              <w:ind w:left="-284" w:right="-427"/>
              <w:jc w:val="both"/>
              <w:rPr>
                <w:rFonts/>
                <w:color w:val="262626" w:themeColor="text1" w:themeTint="D9"/>
              </w:rPr>
            </w:pPr>
            <w:r>
              <w:t>Otro de los apartados que podrán encontrar los clientes será el apartado de contacto a través del cual las empresas podrán contactar con la empresa directamente.</w:t>
            </w:r>
          </w:p>
          <w:p>
            <w:pPr>
              <w:ind w:left="-284" w:right="-427"/>
              <w:jc w:val="both"/>
              <w:rPr>
                <w:rFonts/>
                <w:color w:val="262626" w:themeColor="text1" w:themeTint="D9"/>
              </w:rPr>
            </w:pPr>
            <w:r>
              <w:t>Se puede visitar la web a través del siguiente enlace: https://tapicerobarcelona.es/ O si se prefiere es posible ponerse en contacto con tapicero Barcelona a través del siguiente correo electrónico: info@tapicerobarcelona.com o a través del siguiente número de teléfono: 600 61 59 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https://www.notasdeprensa.es/nueva-pagina-web-de-tapicero-barcelona_1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Cataluña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