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NTT Ltd. será el socio tecnológico oficial del Tour de Francia Femmes avec Zwift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proveedor líder de tecnología ayudará a impulsar la nueva carrera de mujeres para promover la igualdad en el ciclismo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NTT Ltd., proveedor global de soluciones tecnológicas y empresariales, anuncia su papel como socio tecnológico oficial de A.S.O en el “Tour de France Femmes avec Zwift”. La nueva carrera, que se lanzará en 2022 y para la que se anuncia hoy la ruta, promoverá el desarrollo del ciclismo femenino e inspirará a la próxima generación de ciclistas.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carrera inaugural comenzará en los Campos Elíseos el 24 de julio, antes de que concluya la carrera masculina. La carrera contará con 20 equipos de seis pilotos y finalizará el 31 de julio de 2022. El evento adopta los mismos códigos, valores y símbolos que la carrera masculina de los hombres; contribuir a fomentar la diversidad y la igualdad en 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socio tecnológico oficial del evento, NTT trabajará con A.S.O. en la implementación de una hoja de ruta tecnológica para ofrecer una excelente experiencia digital a los fans. Esto incluirá Race Center, que incluirá redes sociales, comentarios y LeTourData, que brindará a los fans información basadas en datos y predicciones de IA en Twitter, Instagram y TV para acercarlos a la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Marilyn Chaplin, Responsable de Recursos Humanos y Sostenibilidad de NTT Ltd., ha comentado, "Estamos increíblemente orgullosos de ser parte de este acontecimiento histórico y de apoyar a A.S.O en la defensa de la inclusión y el ciclismo de base. El lanzamiento de esta carrera tendrá un impacto significativo en la diversidad en el ciclismo y contribuirá en gran medida a animar a más mujeres a involucrarse en este deporte. Nuestra tecnología ayudará a impulsar el perfil de la carrera femenina y acercará a sus apasionados fans a la acción. Celebramos este paso hacia un deporte más inclusivo y diverso".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rol de NTT como partner tecnológico oficial del Tour de Francia Femmes avec Zwift, significa que NTT ahora apoya a A.S.O con cuatro de sus eventos femeninos, incluyendo París-Roubaix Femmes, Fleche Wallonne Femmes y Liege-Bastogne-Liege Femmes. NTT es también el partner tecnológico oficial de la carrera masculina Tour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Yann Le Moënner, Director Ejecutivo, A.S.O, dijo: "En A.S.O., estamos muy orgullosos de lanzar el Tour de France Femmes avec Zwift y de poder contar con socios expertos clave como NTT. Nuestra colaboración con NTT es bien conocida por acercar la acción a los fans. En julio de 2020, NTT trabajó con Zwift, para organizar el primer Tour Virtual de Francia, donde 40 millones de seguidores pudieron participar y disfrutar del evento a pesar de las restricciones Covid. Las capacidades tecnológicas de NTT seguirán ayudándonos a crear la carrera del futuro, basada en la innovación, el análisis de datos y la igualdad".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Maldonado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+34619743694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https://www.notasdeprensa.es/ntt-ltd-sera-el-socio-tecnologico-oficial-del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Marketing Sociedad E-Commerce Ciclismo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