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Nous canals de comunicació de l'empresa OIL FISHING que manté la seva col·laboració amb la consultoria CEDEC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OIL FISHING, S.L. és una empresa de gestió i explotació d'estacions de servei amb subministrament de gasoil i gasolina. Situada en el moll pesquer d'El Puerto de Santa María (Cadis), la seva estació atesa LLOTJA GASOLINERA, té com a principal missió oferir un carburant de la màxima qualitat, així com la venda de productes per al manteniment del vehicle i d'alimentació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Emmarcada en la seva política d and #39;innovació i millora contínua, l and #39;empresa ha establert com una de les seves prioritats un major acostament als seus clients. Per a això s and #39;ha fet imprescindible la gestió i manteniment de les seves xarxes socials, especialment Facebook i Instagram, com a principal canal de comunicació. En aquest entorn en línia, l and #39;empresa pot interactuar amb els seus públics amb la finalitat d and #39;oferir-los informacions diverses, com ara consells i pautes de manteniment sobre la cura dels seus vehicles, ofertes o promocions.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 and #39;objectiu és arribar al màxim nombre de seguidors, ja siguin clients actuals o potencials, i fer encara més pròxima aquesta relació amb ells, amb un to pròxim i desenfadat, que augmenti la interacció entre els seus seguidors i generi una relació molt estreta que generi un clima de confiança i fidelitat.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l’objectiu de millorar la seva gestió empresarial i crear unes bases sòlides per afermar el seu creixement, CEDEC, consultoria d and #39;organització estratègica d and #39;empreses líder a Europa en gestió, direcció i organització d and #39;empreses familiars i pimes, porta col·laborant des de principis de l and #39;any 2020 amb OIL FISHING, S.L.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finalitat de CEDEC és posar a l and #39;abast de les empreses els sistemes d and #39;organització que els resultin més eficients, a fi d and #39;optimitzar-ne els resultats empresarials per assolir i treballar junts cap a la consecució de l and #39;Excel·lència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seu factor diferencial recau en la seva contrastada metodologia de treball. CEDEC treballa amb i per els empresaris amb l’objectiu d’implementar de forma efectiva, en empreses familiars de qualsevol mida, una gestió professional i actualitzada per mitjà de l’aplicació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en concret més de 13.000 a Espanya, amb una plantilla de més de 300 professionals altament qualificats en totes les seves seus, 150 de les quals a Espanya.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consultora d’organització estratègica per a empreses familiars CEDEC està present a França, Bèlgica, Luxemburg, Suïssa i Itàlia.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del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CEDEC,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https://www.notasdeprensa.es/nous-canals-de-comunicacio-de-lempresa-oil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Servicios Sector Marítimo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