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 habrá distinción entre los profesionales sanitarios del sector público y privado para recibir la vacuna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Tal y como está establecido en la Estrategia de Vacunación, las primeras dosis serán administradas a las personas mayores residentes en residencia, el personal socio sanitario que cuida de ellos, el personal sanitario de "primera línea" en la lucha contra la pandemia y personas con grandes dependencias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Comienza la cuenta atrás para que empiecen a llegar a España las primeras dosis de vacunas contra la Covid. Según el Ministro de Sanidad, Salvador Illa, será sobre el 4 o 5 de enero, aunque Sanidad precisa que el inicio de la vacunación se retrasará unos días más ya que deberán distribuirse por las comunidades autónomas.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general de Salud Pública argumenta que el riesgo de contagio es el mismo para todo el personal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Consejos Generales de Dentistas, Enfermería, Farmacia, Fisioterapia, Logopedia, Medicina, Ópticos-Optometristas, Podología, Terapeutas Ocupacionales y Veterinaria, se han reunido con Pilar Aparicio, directora general de Salud Pública, Calidad e Innovación del Ministerio de Sanidad.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temas que se han abordado ha destacado el de la estrategia de vacunación contra el SARS-CoV-2. El plan de vacunación contempla tres etapas, con una priorización de los grupos de personas que tienen que vacunarse. Hace unas semanas, Sanidad estableció los grupos prioritarios para la primera etapa: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Residentes y personal sanitario y sociosanitario en residencias de personas mayores y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 sanitario de primera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personal sanitario y sociosanitario.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con discapacidad que requieren intensas medidas de apoyo para desarrollar su vida (grandes dependientes no institucionalizados).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Pilar Aparicio ha asegurado que no se van a hacer distinciones entre los profesionales sanitarios que trabajen en el sector público o privado a la hora de recibir la vacuna, ya que el riesgo de contagio al que están sometidos es el mismo, por lo que podrán acceder a ella sin diferencias. Los Consejos Sanitarios valoran de forma muy positiva esta decisión de Sanidad y muestran su total disposición a colaborar con el Gobierno en todas las acciones que sean necesarias para paliar los efectos de la pandemia.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LMF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625069278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https://www.notasdeprensa.es/no-habra-distincion-entre-los-profesionales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