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L´Hospitalet de Llobregat, Barcelona el 09/05/2023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Nina Borne expone en la 8ª edición de HARTEXPO Internacional del Arte Contemporáneo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Nina Borne presentará el 13 de mayo a las 19.30 horas en la Galería Espacio 120 tres de sus últimas obras junto a artistas de talla nacional e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Nina Borne expone en la 8ª edición de Hartexpo 2023- Internacional del Arte Contemporáneo 8ª edición del 13 al 17 mayo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artista Nina Borne presentará su obra en la 8ª edición de Hartexpo 2023 - Internacional del Arte Contemporáneo, que se llevará a cabo del 13 al 17 de mayo de 2023 en la Galería Espacio 120. La inauguración tendrá lugar el 13 de mayo a las 19:30 horas, donde Nina Borne presentará su obra junto a otros artistas de talla nacional e internacional. La colección de Nina Borne incluirá tres obras de su más reciente colección: PUNK (70 x 50 cm), CITY (100 x 73 cm) y CHAOS (90 x 60 cm), todas ellas firmadas por detrás y disponibles para su adquisición a través de la Galería Espacio 120.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Nina Borne es una artista emergente cuyo trabajo se enfoca en la creación de obras de arte abstractas.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sus obras City y Chaos, Nina Borne ha dado un paso hacia un nuevo estilo. A pesar de llevar poco tiempo en el mundo del arte, Nina Borne tiene un fuerte estilo independiente y sabe perfectamente lo que hace.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"Mi objetivo es crear obras que despierten emociones y que permitan al espectador sumergirse en un mundo de colores y formas abstractas", afirma.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HARTEXPO durará 5 días y promete ser una oportunidad emocionante para ver el trabajo de algunos de los artistas más interesantes e innovadores del momento. NINA Borne es una artista abstracta que empezó a pintar a modo de autoexpresión cuando dejó la ciudad para vivir delante del mar en un pequeño pueblo de la costa de Tarragona.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Nació en Barcelona en 1978 y sin referencias artísticas ni técnica empezó a pintar en casa, y sin apenas darse cuenta, había creado una pequeña colección.  Su arte es personal e intuitivo, y está influenciado por sus proyectos como estilista de decoración combinando a la perfección los colores con 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NINA expresa a través de su trabajo el mundo que la rodea e imprime sus emociones en cada una de sus obras. Su técnica de trabajo está basada esencialmente en acrílicos, ceras al óleo ,lápices y otras herramientas que ella misma crea con elementos de la naturaleza y su preferencia es pintar en telas de algodón en crudo.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Nina BorneInstagram : @ninaborne_studio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Website : www.ninaborne.com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Galería Espacio 120.Ctra.del Mig,120.08970 L´Hospitalet de Llobregat.Barcelona.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www.espacio120.com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HARTEXPO Internacional del Arte Contemporáneo 8ª edición del 13-17 mayo 2023.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Nina Borne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630933859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https://www.notasdeprensa.es/nina-borne-expone-en-la-8-edicion-de-hartexpo_1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Artes Visuales Sociedad Madrid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