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Muralesparaparedes.net, una gran plataforma para crear murales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decorativas están cambiando constantemente, por lo que los murales de pared están precisamente para crear espacios únicos, modernos y dignos de una sesión de fotos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se adaptan al gusto del consumidor, y al uso que estos quieran darle. Muchos de los murales actuales se usan para crear ambientes que sean aptos para reuniones sociales, negocios o recreativos. Por ello, es fundamental que los usuarios sepan adecuar los espacios de su oficina o domicilio para que puedan tener relación con el mural que utilicen. Tampoco debe olvidarse que recargar con colores o formas todas las paredes del hogar es algo que debería evitarse a toda costa.</w:t>
            </w:r>
          </w:p>
          <w:p>
            <w:pPr>
              <w:ind w:left="-284" w:right="-427"/>
              <w:jc w:val="both"/>
              <w:rPr>
                <w:rFonts/>
                <w:color w:val="262626" w:themeColor="text1" w:themeTint="D9"/>
              </w:rPr>
            </w:pPr>
            <w:r>
              <w:t>Los murales para paredes están hechos para que cada individuo pueda crear a su gusto espacios hermosos y ambientados a lo que deseen transmitir. Estos murales se han ganado el terreno en el ámbito de la decoración, siendo una alternativa viable para todas aquellas personas que quieran ahorrar y cambiar diseños de forma constante. Y, la mejor plataforma para informar sobre este tipo de murales, es sin duda muralesparaparedes.net. En esta página se darán datos de los tipos de murales que existen, los tamaños, modelos, colores y demás características que poseen, y los mejores precios que existen actualmente en el mercado.</w:t>
            </w:r>
          </w:p>
          <w:p>
            <w:pPr>
              <w:ind w:left="-284" w:right="-427"/>
              <w:jc w:val="both"/>
              <w:rPr>
                <w:rFonts/>
                <w:color w:val="262626" w:themeColor="text1" w:themeTint="D9"/>
              </w:rPr>
            </w:pPr>
            <w:r>
              <w:t>Los murales de fotos para pared son algo muy nuevo que poco a poco cada vez se hace más común y conocido en gran cantidad de lugares diferentes, llegando a ser utilizados hasta en galerías modernas de arte. Y esto es debido a que gracias a su facilidad de uso y versatilidad pueden usarse de distintas maneras para lograr alcanzar los objetivos en cuanto a la adecuación de espacios específicos.</w:t>
            </w:r>
          </w:p>
          <w:p>
            <w:pPr>
              <w:ind w:left="-284" w:right="-427"/>
              <w:jc w:val="both"/>
              <w:rPr>
                <w:rFonts/>
                <w:color w:val="262626" w:themeColor="text1" w:themeTint="D9"/>
              </w:rPr>
            </w:pPr>
            <w:r>
              <w:t>Será necesario conocer que su precio es mucho mayor a los demás murales. Esto no se refiere necesariamente solo a fotos, sino también a lugares, momentos específicos, objetos y demás elementos que puedan ser fotografiados. No necesariamente deben ser murales con rostros de personas para ser una foto, que la mente de los usuarios se expanda y juegue con las posibilidades.</w:t>
            </w:r>
          </w:p>
          <w:p>
            <w:pPr>
              <w:ind w:left="-284" w:right="-427"/>
              <w:jc w:val="both"/>
              <w:rPr>
                <w:rFonts/>
                <w:color w:val="262626" w:themeColor="text1" w:themeTint="D9"/>
              </w:rPr>
            </w:pPr>
            <w:r>
              <w:t>El fin principal de los murales para decorar paredes no es llenar solamente espacios vacíos, sino también expresar emociones, sensaciones e incluso pensamientos. Los murales no solo son decoración de interiores o exteriores, son también un tipo de expresión para las personas que además también buscan satisfacer estéticamente al público.En caso de querer crear un mural en cualquier parte, se necesitarán algunos materiales necesarios para murales de paredes. Entre ellos están la pintura, los lápices, aerosoles, etc. que serán muy útiles en la creación de una pieza para decorar el hogar. Ahora es el momento de explorar la imaginación y los sentimientos, por lo que el poder hacer este tipo de murales es una oportunidad magnífica para ello.</w:t>
            </w:r>
          </w:p>
          <w:p>
            <w:pPr>
              <w:ind w:left="-284" w:right="-427"/>
              <w:jc w:val="both"/>
              <w:rPr>
                <w:rFonts/>
                <w:color w:val="262626" w:themeColor="text1" w:themeTint="D9"/>
              </w:rPr>
            </w:pPr>
            <w:r>
              <w:t>La compra y venta de murales de pared es un negocio que crece día a día debido a la alta demanda de personas que a falta de tiempo no pueden recurrir a crear murales a mano en sus hogares, y otros que a falta de dinero no pueden contratar quien se los haga personalizados. Por eso, y otros factores, se recurre a la compra de murales de pared, porque estos son fáciles de colocar y pueden recrear según su modelo de diferentes formas.</w:t>
            </w:r>
          </w:p>
          <w:p>
            <w:pPr>
              <w:ind w:left="-284" w:right="-427"/>
              <w:jc w:val="both"/>
              <w:rPr>
                <w:rFonts/>
                <w:color w:val="262626" w:themeColor="text1" w:themeTint="D9"/>
              </w:rPr>
            </w:pPr>
            <w:r>
              <w:t>Y la mejor plataforma para esto es muralesparaparedes.net/fotomurales/profundidad. Se ha creado un negocio que crece de manera rápida debido a la necesidad de crear espacios que sean aptos para el esparcimiento de pequeños y también de grandes, se aprovecha la necesidad de algunas personas y se da una respuesta rápida que satisfaga la necesidad del individuo.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https://www.notasdeprensa.es/muralesparaparedes-net-una-gran-plataforma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Imágen y sonido Interiorismo Artes Visuales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