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nunca puede faltar una máquina de coser en casa por maquinadecoser.fun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mente de todos ha estado alguna vez la idea de comprar una máquina de coser para poder hacer las elaboraciones propias desde casa. Aquí vienen los principales motivos por los que defender el hecho de tener una máquina de coser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mente de todos ha estado alguna vez la idea de comprar una máquina de coser para poder hacer las elaboraciones propias desde casa. Aquí vienen los principales motivos por los que defender el hecho de tener una máquina de coser en casa.</w:t>
            </w:r>
          </w:p>
          <w:p>
            <w:pPr>
              <w:ind w:left="-284" w:right="-427"/>
              <w:jc w:val="both"/>
              <w:rPr>
                <w:rFonts/>
                <w:color w:val="262626" w:themeColor="text1" w:themeTint="D9"/>
              </w:rPr>
            </w:pPr>
            <w:r>
              <w:t>Fomenta la creatividadTodo tipo de colores, tejidos, calidades y tamaños, las máquinas de coser permiten el hecho de poder trabajar saltando todas las barreras de lo imaginable, lo que esto significa que fomenta la creatividad a niveles exponenciales a la hora de realizar todo tipo de creaciones textiles.</w:t>
            </w:r>
          </w:p>
          <w:p>
            <w:pPr>
              <w:ind w:left="-284" w:right="-427"/>
              <w:jc w:val="both"/>
              <w:rPr>
                <w:rFonts/>
                <w:color w:val="262626" w:themeColor="text1" w:themeTint="D9"/>
              </w:rPr>
            </w:pPr>
            <w:r>
              <w:t>Cuando se necesita, estáEs el segundo gran beneficio de las máquinas de coser, tienen esa capacidad de lograr grandes resultados, también en pequeños arreglos, de esa manera se pueden arreglar todas las prendas que necesitan un pequeño arreglo de una manera muy sencilla y rápida. Son todo ventajas.</w:t>
            </w:r>
          </w:p>
          <w:p>
            <w:pPr>
              <w:ind w:left="-284" w:right="-427"/>
              <w:jc w:val="both"/>
              <w:rPr>
                <w:rFonts/>
                <w:color w:val="262626" w:themeColor="text1" w:themeTint="D9"/>
              </w:rPr>
            </w:pPr>
            <w:r>
              <w:t>AhorroObviamente, el hecho de poder realizar todo tipo de producciones textiles desde casa con una máquina supone el hecho de poder ahorrar muchos billetes cada vez que se sale de compras, ya que la necesidad de comprar ropa se disminuirá en gran medida gracias a saber que siempre se pueden hacer todo tipo de producciones textiles, más completas y económicas que lo que muchas veces se puede encontrar uno en cualquier tienda comercial.</w:t>
            </w:r>
          </w:p>
          <w:p>
            <w:pPr>
              <w:ind w:left="-284" w:right="-427"/>
              <w:jc w:val="both"/>
              <w:rPr>
                <w:rFonts/>
                <w:color w:val="262626" w:themeColor="text1" w:themeTint="D9"/>
              </w:rPr>
            </w:pPr>
            <w:r>
              <w:t>Vestimenta originalEs una de las cosas que más fastidia en este mundo, ver a alguien con la misma camiseta que se viste en ese mismo mento, pues eso se acabó, construyendo la ropa de manera manual desde casa con una buena máquina de coser siempre se podrá presumir de vestir como el más original de la cuadrilla de amigos, ya que nadie replicará esa misma ropa</w:t>
            </w:r>
          </w:p>
          <w:p>
            <w:pPr>
              <w:ind w:left="-284" w:right="-427"/>
              <w:jc w:val="both"/>
              <w:rPr>
                <w:rFonts/>
                <w:color w:val="262626" w:themeColor="text1" w:themeTint="D9"/>
              </w:rPr>
            </w:pPr>
            <w:r>
              <w:t>Estos son tan solo unos pocos de los inumerables beneficios que pueden significar el contar con una buena máquina de coser en casa. Descubre la mejor selección de máquinas de coser en la web maquinadecoser.fun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876043212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https://www.notasdeprensa.es/motivos-por-los-que-nunca-puede-faltar-una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