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básicos para la compra de juguetes a los niños según enxantimals.com.es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muñecos infantiles no solo son un obsequio que le asegura al niño horas de mucho entretenimiento, sino también un aprendizaje valioso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Pueden encontrarse en una gran variedad de artículos, facilitando que puedan escogerse de acuerdo con su personalidad y gustos individuales.</w:t>
            </w:r>
          </w:p>
          <w:p>
            <w:pPr>
              <w:ind w:left="-284" w:right="-427"/>
              <w:jc w:val="both"/>
              <w:rPr>
                <w:rFonts/>
                <w:color w:val="262626" w:themeColor="text1" w:themeTint="D9"/>
              </w:rPr>
            </w:pPr>
            <w:r>
              <w:t>Los Enchantimals se encuentran entre los juguetes más deseados por las niñas, siendo https://www.enxantimals.com.es/ la página web que ofrece los mejores modelos y accesorios coleccionables. Independientemente de su forma o tamaño, comparten una característica en común: son claves para el desarrollo del niño en múltiples aspectos.</w:t>
            </w:r>
          </w:p>
          <w:p>
            <w:pPr>
              <w:ind w:left="-284" w:right="-427"/>
              <w:jc w:val="both"/>
              <w:rPr>
                <w:rFonts/>
                <w:color w:val="262626" w:themeColor="text1" w:themeTint="D9"/>
              </w:rPr>
            </w:pPr>
            <w:r>
              <w:t>Promueven el desarrollo de la imaginaciónLos juguetes son capaces de estimular la imaginación, al facilitarles a los niños la creación de escenarios ficticios en la cual se convierten en protagonistas. Los conocidos Funko Pop con la imagen de sus personajes favoritos suelen ser una opción ideal para ello, siendo https://www.tufunko.com.es/ la web predilecta donde adquirirlos.</w:t>
            </w:r>
          </w:p>
          <w:p>
            <w:pPr>
              <w:ind w:left="-284" w:right="-427"/>
              <w:jc w:val="both"/>
              <w:rPr>
                <w:rFonts/>
                <w:color w:val="262626" w:themeColor="text1" w:themeTint="D9"/>
              </w:rPr>
            </w:pPr>
            <w:r>
              <w:t>La creatividad de un niño se impulsa cuando los utilizan, ya que a menudo crean situaciones que requieren de una solución ideada por ellos mismos. De esa forma, no solo intentan adecuarse a la temática del juguete, sino que desarrollan escenarios de su autoría y trazan un objetivo a cumplir.</w:t>
            </w:r>
          </w:p>
          <w:p>
            <w:pPr>
              <w:ind w:left="-284" w:right="-427"/>
              <w:jc w:val="both"/>
              <w:rPr>
                <w:rFonts/>
                <w:color w:val="262626" w:themeColor="text1" w:themeTint="D9"/>
              </w:rPr>
            </w:pPr>
            <w:r>
              <w:t>Les permite aprender a tener empatíaLa capacidad para procesar emociones suele aparecer en edades tempranas, donde los juguetes destacan por ser un método ideal para lograrlo debido a su naturaleza. Un ejemplo de ello son las muñecas, las cuales ayudan a fomentar la empatía y los sentimientos positivos con las demás personas.</w:t>
            </w:r>
          </w:p>
          <w:p>
            <w:pPr>
              <w:ind w:left="-284" w:right="-427"/>
              <w:jc w:val="both"/>
              <w:rPr>
                <w:rFonts/>
                <w:color w:val="262626" w:themeColor="text1" w:themeTint="D9"/>
              </w:rPr>
            </w:pPr>
            <w:r>
              <w:t>Los juguetes que se asemejan en apariencia a los niños, son ideales para promover el desarrollo de afecto, ya que creará un vínculo de cariño entre él y el objeto. Gracias a ello, los pequeños pueden crecer y demostrarlo con una mayor facilidad, un elemento necesario en la sociedad humana actual.</w:t>
            </w:r>
          </w:p>
          <w:p>
            <w:pPr>
              <w:ind w:left="-284" w:right="-427"/>
              <w:jc w:val="both"/>
              <w:rPr>
                <w:rFonts/>
                <w:color w:val="262626" w:themeColor="text1" w:themeTint="D9"/>
              </w:rPr>
            </w:pPr>
            <w:r>
              <w:t>Fomentan el sentido de responsabilidadUn muñeco permite a los niños desarrollar un sentimiento de pertenencia, lo cual conlleva a que nazca un sentido de la responsabilidad. Cuando el vínculo entre el pequeño y el objeto es fuerte emocionalmente, surgirá la necesidad de protegerlo y cuidarlo de todo tipo de daño.</w:t>
            </w:r>
          </w:p>
          <w:p>
            <w:pPr>
              <w:ind w:left="-284" w:right="-427"/>
              <w:jc w:val="both"/>
              <w:rPr>
                <w:rFonts/>
                <w:color w:val="262626" w:themeColor="text1" w:themeTint="D9"/>
              </w:rPr>
            </w:pPr>
            <w:r>
              <w:t>Se trata de un sentimiento que no solo tendrá hacia el juguete, sino que lo expresará también con las mascotas del hogar, sus hermanos o familiares. Es una habilidad clave que debe adquirir mientras está creciendo, pudiendo evidenciarse con mayor facilidad a medida que pasan los años.</w:t>
            </w:r>
          </w:p>
          <w:p>
            <w:pPr>
              <w:ind w:left="-284" w:right="-427"/>
              <w:jc w:val="both"/>
              <w:rPr>
                <w:rFonts/>
                <w:color w:val="262626" w:themeColor="text1" w:themeTint="D9"/>
              </w:rPr>
            </w:pPr>
            <w:r>
              <w:t>Mejoran la confianza en sí mismoCuando un pequeño utiliza un muñeco, no solo usará su imaginación para crear un escenario, sino que se integrará como el protagonista de su historia. De esa forma, puede elaborar narrativas a su antojo y metas a cumplir, siendo llevadas a cabo mediante el apoyo del juguete.</w:t>
            </w:r>
          </w:p>
          <w:p>
            <w:pPr>
              <w:ind w:left="-284" w:right="-427"/>
              <w:jc w:val="both"/>
              <w:rPr>
                <w:rFonts/>
                <w:color w:val="262626" w:themeColor="text1" w:themeTint="D9"/>
              </w:rPr>
            </w:pPr>
            <w:r>
              <w:t>Además de ello, son ideales para mejorar la comunicación y la forma de expresar sus sentimientos, permitiéndole controlarlos y descubrir otros nuevos. A través de los juguetes, tiene la capacidad de demostrar lo que siente realmente o lo que quiere realizar al momento con acciones que pueden evidenciarlo.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https://www.notasdeprensa.es/motivos-basicos-para-la-compra-de-juguetes-a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Consumo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