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07/06/2023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Mesobralapasta.com, la web con la que hacer donaciones para proyectos personales y causas benéficas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Esta plataforma nueva destinará un 5% del total recaudado anualmente a una causa benéfica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Mesobralapasta.com es una innovadora plataforma en línea con un enfoque claro: invitar a personas de todo el mundo a realizar donaciones en euros o criptomonedas para respaldar proyectos personales y causas benéficas. A cambio de sus donaciones, los participantes tendrán la oportunidad de aparecer en un ranking en función de la cantidad económica aportada.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Mesobralapasta.com es una plataforma relativamente nueva, ha comenzado a recibir donaciones y se espera un crecimiento significativo debido a su potencial de impacto. Siendo su público objetivo principal los influencers y personas con capacidad económica para pagar por aparecer en una clasificación, actualmente es posible obtener los primeros puestos con una pequeña aportación monetaria.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y original plataformaLanzado en mayo, este proyecto tiene como objetivo recaudar fondos para financiar los proyectos personales del creador de la plataforma. Según afirma, los fondos se utilizarán para llevar a cabo proyectos personales, comenzando con pequeñas iniciativas y avanzando en función de las donaciones recibidas. Además, se destinará un 5% del total recaudado anualmente a una causa benéfica, cuyos detalles se publicarán de manera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facilitar un ranking de donaciones, el creador proporcionará información sobre los ingresos obtenidos, en qué se gasta el dinero y cuántas personas han donado a la causa.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 esta idea tan sencilla como inusual es incierto, pero con el crecimiento constante de nuevos millonarios y la constante búsqueda en Internet relacionada con el dinero y los millonarios, se espera que Mesobralapasta.com encuentre su nicho. Mientras algunos invierten en bolsa, emprenden o asumen riesgos, está claro que las ideas para enriquecerse han existido desde tiempos inmemoriales y no parece que vayan a desaparecer, como demuestra esta iniciativa.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Mesobralapasta.com ofrece una oportunidad única de participar en donaciones solidarias y ser reconocido por las contribuciones realizadas. Ya sea para impulsar proyectos personales o respaldar causas benéficas, Mesobralapasta.com brinda a las personas la posibilidad de marcar la diferencia mientras obtienen visibilidad en el ranking de donaciones.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y realizar donaciones, es posible visitar el sitio web oficial de Mesobralapasta.com y unirse a esta experiencia única que combina solidaridad, reconocimiento y oportunidades de crecimiento personal.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Mesobralapasta.com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910000000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https://www.notasdeprensa.es/mesobralapasta-com-la-web-con-la-que-hacer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Solidaridad y cooperación Criptomonedas-Blockchain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