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Menamobel revela cuál es la mejor opción a la hora de comprar una cuna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Menamobel ofrece todas las claves para elegir el mobiliario infantil y destaca las tendencias que marcaran 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mundo de la decoración infantil, la elección de la cuna adecuada es crucial. Dos opciones populares son las cunas clásicas y las cunas convertibles. Para arrojar luz sobre este tema, Ivana González Mena, experta en decoración y directora de Menamobel explica las diferencias entre ambas: "Las cunas clásicas, son las tradicionales, diseñadas para bebés y niños pequeños. No se transforman en otros muebles y, se suelen utilizar hasta los 2 años aproximadamente. Mientras que las cunas convertibles evolucionan con el niño a medida que crece", explica la experta.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cunas pueden transformarse en camas normales, escritorios o incluso sofás. Ofrecen una solución multifuncional para el dormitorio. No tienen una edad máxima de uso; se adaptan hasta que el niño requiera una cama más grande. "Es por ello, que si de lo que se trata es de ahorrar costes y tener un mueble duradero, la mejor opción es una cuna convertible", explica Ivana González Mena.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Tendencias en dormitorios infantiles para 2024En cuanto a las tendencias que se imponen en los cuartos de los más pequeños de la casa hay que destacar tres aspectos: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Tonos claros: El blanco, el gris y el crema dominarán las habitaciones infantiles. Los clásicos rosas y azules también seguirán siendo populares.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Murales decorativos: Las paredes adornadas con murales estimulan la imaginación, por lo que se aconseja elegir diseños que se integren con la paleta de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Camas elevadas: Las camas elevadas optimizan el espacio y permiten áreas de juego o almacenamiento debajo.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"Diseñar un espacio infantil requiere atención a los detalles y una combinación armoniosa de estilos. La clave está en crear un ambiente acogedor y funcional para los más pequeños", concluye Ivana González Mena.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MenamobelMenamobel es una empresa familiar que lleva 40 años amueblando hogares. La compañía, con base en Fuenlabrada, cuenta con una exposición de 1000 metros cuadrados y es, hoy en día, toda una referencia en la zona sur de Madrid. Sus muebles convertibles han revolucionado el sector. Desde 2009 venden a toda España a través de su web www.menamobel.es.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Menamobel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Menamobel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916083831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https://www.notasdeprensa.es/menamobel-revela-cual-es-la-mejor-opcion-a-la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Consumo Hogar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