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23/07/2020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Megacity destaca la importancia de ayudar a los hijos en la vuelta al colegio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fundamental ir preparando en terreno antes del inicio de curso en septiembre adaptando los ritmos de los niños al horario del cole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vuelta a madrugar es uno de los momentos más difíciles de lidiar entre padres e hijos ya que necesitan un periodo de ajuste a las nuevas rutinas. Volver al colegio, en cualquiera de sus modalidades, puede suponer para los niños/as un síndrome postvacacional.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Megacity, tienda online de material escolar barato, saben lo importante que es anticiparse una semana o diez días antes del inicio de las clases adaptándose poco a poco al nuevo horario de forma progresiva para que se vayan habituando a la rutina.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Consejos para ayudar a los hijos en la vuelta al colegio: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Establecer una hora de ir a dormir y otra de levantarse, de forma progresiva unas dos semanas antes de iniciar el periodo lectivo. Si es posible, mantener el horario en fin de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Desayunar en familia de forma adecuada y sana para mejorar el rendimiento físico y mental de todos los miembros.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Preparar el material escolar con tiempo y hacer la lista de lo que se necesita para el curso escolar: libretas, bolígrafos, carpetas, lapiceros, libros… Para que el primer día tengan todo lo necesario en su mochila.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Los deberes del verano es importante repasarlos para que sientan apoyo antes de comenzar el 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Actividades físicas durante las tardes en lugar de ver la televisión para que eliminen las preocupaciones y el estrés y comiencen a adaptarse a las posibles clases extraescolares fuera de la pantalla.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Elegir la mochila perfecta que no repercuta en problemas de espalda. Hay de muchas variedades y adaptadas a cada 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Sea el inicio de curso presencial u online es necesario tenerlo todo a punto para que los hijos ganen confianza en ellos mismos e inicien el curso con mucha ilusión y ganas. Si necesita material escolar, en Megacity podrás encontrar muchas referencias de todo lo necesario para el inicio de curso.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976071031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https://www.notasdeprensa.es/megacity-destaca-la-importancia-de-ayudar-a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Aragón Ocio para niños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