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23/07/2020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Megacity destaca la importancia de ayudar a los hijos en la vuelta al colegio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 fundamental ir preparando en terreno antes del inicio de curso en septiembre adaptando los ritmos de los niños al horario del cole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vuelta a madrugar es uno de los momentos más difíciles de lidiar entre padres e hijos ya que necesitan un periodo de ajuste a las nuevas rutinas. Volver al colegio, en cualquiera de sus modalidades, puede suponer para los niños/as un síndrome postvacacional.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Megacity, tienda online de material escolar barato, saben lo importante que es anticiparse una semana o diez días antes del inicio de las clases adaptándose poco a poco al nuevo horario de forma progresiva para que se vayan habituando a la rutina.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Consejos para ayudar a los hijos en la vuelta al colegio: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Establecer una hora de ir a dormir y otra de levantarse, de forma progresiva unas dos semanas antes de iniciar el periodo lectivo. Si es posible, mantener el horario en fin de semana.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Desayunar en familia de forma adecuada y sana para mejorar el rendimiento físico y mental de todos los miembros.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Preparar el material escolar con tiempo y hacer la lista de lo que se necesita para el curso escolar: libretas, bolígrafos, carpetas, lapiceros, libros… Para que el primer día tengan todo lo necesario en su mochila.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Los deberes del verano es importante repasarlos para que sientan apoyo antes de comenzar el curso.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Actividades físicas durante las tardes en lugar de ver la televisión para que eliminen las preocupaciones y el estrés y comiencen a adaptarse a las posibles clases extraescolares fuera de la pantalla.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Elegir la mochila perfecta que no repercuta en problemas de espalda. Hay de muchas variedades y adaptadas a cada 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Sea el inicio de curso presencial u online es necesario tenerlo todo a punto para que los hijos ganen confianza en ellos mismos e inicien el curso con mucha ilusión y ganas. Si necesita material escolar, en Megacity podrás encontrar muchas referencias de todo lo necesario para el inicio de curso.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976071031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https://www.notasdeprensa.es/megacity-destaca-la-importancia-de-ayudar-a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Aragón Ocio para niños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