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CF y Atlético de Madrid alcanzan un acuerdo para el traspaso de Jesús Gámez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Málaga Club de Fútbol ha alcanzado un acuerdo con el Atlético de Madrid para traspasar al lateral derecho Jesús Gámez. El fuengiroleño, formado en la cantera del Málaga CF, ha disputado un total de 291 encuentros oficiales con el Club de Martiricos, siendo el jugador que más veces ha vestido la elástica del Málaga CF en todas las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Málaga CF y Atlético de Madrid alcanzan un acuerdo para el traspaso de Jesús Gámez</w:t>
            </w:r>
          </w:p>
          <w:p>
            <w:pPr>
              <w:ind w:left="-284" w:right="-427"/>
              <w:jc w:val="both"/>
              <w:rPr>
                <w:rFonts/>
                <w:color w:val="262626" w:themeColor="text1" w:themeTint="D9"/>
              </w:rPr>
            </w:pPr>
            <w:r>
              <w:t>	El Málaga Club de Fútbol ha alcanzado un acuerdo con el Atlético de Madrid para traspasar al lateral derecho Jesús Gámez. El fuengiroleño, formado en la cantera del Málaga CF, ha disputado un total de 291 encuentros oficiales con el Club de Martiricos, siendo el jugador que más veces ha vestido la elástica del Málaga CF en todas las categorías. El Málaga CF quiere agradecer a Jesús Gámez su dedicación, profesionalidad y compromiso tanto con el Club como con sus aficionados, así como desearle mucha suerte en su próximo reto profesional.</w:t>
            </w:r>
          </w:p>
          <w:p>
            <w:pPr>
              <w:ind w:left="-284" w:right="-427"/>
              <w:jc w:val="both"/>
              <w:rPr>
                <w:rFonts/>
                <w:color w:val="262626" w:themeColor="text1" w:themeTint="D9"/>
              </w:rPr>
            </w:pPr>
            <w:r>
              <w:t>	Sus inicios	Jesús Gámez Duarte (Fuengirola, Málaga - 10/04/85) inició su carrera futbolística en su localidad natal, concretamente en el Unión Deportiva Fuengirola.  En la 2000/01, en categoría cadete, ingresa en la cantera del Málaga Club de Fútbol. En las inferiores de la entidad blanquiazul destaca la consecución de la Copa de Campeones juvenil en la campaña 2002/03.	 	Tras debutar con el Málaga B y disputar los Juegos del Mediterráneo en Almería con la selección nacional Sub-23, el lateral derecho se incorpora de forma progresiva a la primera plantilla en la 2005/06, debutando esa misma temporada oficialmente con el primer equipo, con el que llegó a disputar 15 encuentros en la máxima categoría del fútbol español.	 	Su consolidación en el primer equipo	En la 2006/07 y 2007/08, Jesús Gámez consolida su rendimiento con el primer equipo en Segunda División, disputando 73 encuentros y siendo parte importante de la vuelta del equipo a la Primera División.	 	Ya en la élite, el defensa fuengiroleño evoluciona de manera significativa, disputando 97 encuentros en Primera División en las temporadas 2008/09, 2009/10 y 2010/11.	 	El nivel futbolístico de Jesús Gámez aumenta considerablemente a partir de la temporada 2011/12, en la que disputa 25 encuentros en Primera División, siendo un jugador clave en la consecución de la cuarta plaza que dio derecho al equipo a disputar el play-off de la UEFA Champions League. Gámez vuelve a brillar en la temporada 2012/13, en la que el Málaga Club de Fútbol se erige en protagonista en la UEFA Champions League, competición en la que disputa 10 encuentros.	 	La temporada 2013/14, Jesús Gámez se convierte, con 291 encuentros, en el futbolista que más veces ha vestido la elástica del Málaga CF en todas las categorías.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https://www.notasdeprensa.es/malaga-cf-y-atletico-de-madrid-alcanzan-un_1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