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02/09/2021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somieres que la espalda agradecerá por todosomier.es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somier articulado constituye un complemento básico en las habitaciones de las personas encamadas o con poca movilidad. En especial, el somier articulado más solicitado es el eléctrico ya que cuenta con un motor de alto rendimiento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solo utilizan el somier articulado las personas con poca movilidad ya que hoy en día es una comodidad y pequeño lujo más para el hogar. Estos somieres permiten poder estar en la cama en la posición que cada uno desee sin tener que moverse de ella, contribuyendo a tener una mejor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somier articulado tiene unas características muy concretas.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-Estos tienen unas láminas vaporizadas que proporcionan dureza y resistencia al astillamiento de las láminas.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-Se pueden comprar las patas del somier independientes del somier.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-Pueden llegar a tener hasta 5 posiciones de articulación, esto dependerá de las necesidades de cada persona. Proporciona a su vez un gran confort ya que permite estar en una gran variedad de posturas.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-Los motores que llevan los somieres eléctricos son muy potentes y silenciosos.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-Están fabricados con tubos de acero y de plástico que favorecen la movilidad de las láminas del somier.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a destacar, que existen una amplia enumeración de ventajas el hecho de hacerse con un somier articulado. A parte, está comprobado que proporciona una mejora notable en la salud mental y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ventajas más importantes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-Al poder regular el somier a la posición más beneficiosa para cada persona, esto conllevará a un mejor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-Se puede ajustar el ángulo de inclinación debajo de la cabeza a la postura indicada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-A parte de que se mejora el dolor de espalda, también afecta la mejora al cuello, piernas, hombros y pelvis.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-También se pueden regular los pies, así que, esto también es un factor positivo para el descanso de las extremidades inferiores bajando la hinchazón, y favoreciendo la circulación de las piernas.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recomienda hacerse con un colchón viscoelástico. Esta combinación hará favorecer la circulación de la sangre. A corto plazo se notarán efectos en el control de enfermedades como el asma u otras patologías de origen respiratorio. A largo plazo se podrían llegar a notar cambios y beneficios en las enfermedades cardiovasculares.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661547862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https://www.notasdeprensa.es/los-somieres-que-la-espalda-agradecera-por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Consumo Movilidad y Transporte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