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10/09/2020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principales motivos por los que cambiar el smartphone antiguo por uno moderno por todosmartphone.pro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calle repleta, gente caminando en ambos sentidos, y de repente llama la atención el usuario que va por la calle chateando con su Samsung Galaxy Ace de 2013, si de repente alguien se siente identificado con este usuario, entonces no puede perderse el siguiente artículo, en el que vienen enumerados los principales motivos por los que renovar el smartphone que tiene varios años por uno mucho más moderno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calle repleta, gente caminando en ambos sentidos, y de repente llama la atención el usuario que va por la calle chateando con su Samsung Galaxy Ace de 2012, si de repente alguien se siente identificado con este usuario, entonces no puede perderse el siguiente artículo, en el que vienen enumerados los principales motivos por los que renovar el smartphone que tiene varios años por uno mucho más moderno.</w:t>
            </w:r>
          </w:p>
          <w:p>
            <w:pPr>
              <w:ind w:left="-284" w:right="-427"/>
              <w:jc w:val="both"/>
              <w:rPr>
                <w:rFonts/>
                <w:color w:val="262626" w:themeColor="text1" w:themeTint="D9"/>
              </w:rPr>
            </w:pPr>
            <w:r>
              <w:t>SistemaEsta es una de las razones más obvias que existen para cambiar de móvil tras varios años si este sigue aguantando las emboscadas, el hecho de que hay sistemas que se comienzan a quedar obsoletos y anticuados ante las exigencias del mercado actual y las aplicaciones móviles siguen siendo más exigentes y exigen un sistema más moderno y preparado. Por tanto, es recomendable cambiar de móvil cada ciertos años si no se ha hecho previamente, por el simple motivo de que todos los móviles con tecnología android empiezan a no ser tan compatibles con ciertas aplicaciones.</w:t>
            </w:r>
          </w:p>
          <w:p>
            <w:pPr>
              <w:ind w:left="-284" w:right="-427"/>
              <w:jc w:val="both"/>
              <w:rPr>
                <w:rFonts/>
                <w:color w:val="262626" w:themeColor="text1" w:themeTint="D9"/>
              </w:rPr>
            </w:pPr>
            <w:r>
              <w:t>BateríaSi una persona sigue conservando intacto un teléfono de 2012 para su utilización seguramente, el uso que le dé sea bastante residual. Es sabido que las primeras baterías de los smartphone de primera hornada tenían como principal ventaja el ser un sistema operativo novedoso, sin embargo el resto de las características aún estaba por mejorar, y uno de los muy mejorables es la batería, actualmente, los teléfonos móviles tienen una mayor autonomía y rapidez de carga, debido a que han ido mejorando y avanzando con el paso del tiempo, por tanto, la batería es otro de los aspectos diferenciales a la hora de decantarse por renovar el smartphone antiguo por uno más moderno.</w:t>
            </w:r>
          </w:p>
          <w:p>
            <w:pPr>
              <w:ind w:left="-284" w:right="-427"/>
              <w:jc w:val="both"/>
              <w:rPr>
                <w:rFonts/>
                <w:color w:val="262626" w:themeColor="text1" w:themeTint="D9"/>
              </w:rPr>
            </w:pPr>
            <w:r>
              <w:t>Funciones añadidasSi hay un mercado que ha avanzadado a pasos agigantados durante los últimos años, ese es el mercado de la telefonía, y en concreto, el del smartphone, todas las características que durante la primera época de los teléfonos inteligentes estaban solo al alcance de los teléfonos más superlativos del mercado, actualmente están al alcance de prácticamente todos los modelos que se comercializan en el mercado, por esa misma razón, los teléfonos que tienen varios años de antiguedad se han quedado varios pasos por detrás en el mercado de la tecnología y de los teléfonos inteligentes.</w:t>
            </w:r>
          </w:p>
          <w:p>
            <w:pPr>
              <w:ind w:left="-284" w:right="-427"/>
              <w:jc w:val="both"/>
              <w:rPr>
                <w:rFonts/>
                <w:color w:val="262626" w:themeColor="text1" w:themeTint="D9"/>
              </w:rPr>
            </w:pPr>
            <w:r>
              <w:t>Estos son tan solo unos pocos de los inumerables motivos que hay para renovar el teléfono si dicho smartphone tiene varios años de antigüedad, los mejores y más tecnológicos ejemplares de smartphone a los precios más económicos del mercado, están todos en todosmartphone.pro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Harry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600987544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https://www.notasdeprensa.es/los-principales-motivos-por-los-que-cambiar-el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Telecomunicaciones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