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servicios de cerrajería por Locksmith Marbella 24 hr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 Locksmith Marbella 24 hr. se ha convertido en una empresa líder en Cerrajería de Alta Tecnología en la Costa del sol, Marbella, desde 2006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cuenta con técnicos especializados, profesionales y homologados. Se dispone de móviles totalmente equipados, en toda la Costa del Sol desde: Riviera del sol, Calahonda, Cabo pino, Elviria, El Rosario, Los Monteros, Torre Real, Marbella, Marbella centro, Nueva Andalucía, Puerto Banús, San Pedro de Alcántara, Guadalmina, Isdabe, Benahavís, Atalaya, Cancelada, Costalita, Selwo, El Padrón, El Velerín, Estepona, Puerto Romano, Estepona Golf, Costa Galera, Casares Playa, Sabinillas.</w:t>
            </w:r>
          </w:p>
          <w:p>
            <w:pPr>
              <w:ind w:left="-284" w:right="-427"/>
              <w:jc w:val="both"/>
              <w:rPr>
                <w:rFonts/>
                <w:color w:val="262626" w:themeColor="text1" w:themeTint="D9"/>
              </w:rPr>
            </w:pPr>
            <w:r>
              <w:t>Con el objetivo de ayudar a los clientes y brindarles un asesoramiento adecuado a sus necesidades ofreciéndoles siempre un servicio de la mayor calidad.</w:t>
            </w:r>
          </w:p>
          <w:p>
            <w:pPr>
              <w:ind w:left="-284" w:right="-427"/>
              <w:jc w:val="both"/>
              <w:rPr>
                <w:rFonts/>
                <w:color w:val="262626" w:themeColor="text1" w:themeTint="D9"/>
              </w:rPr>
            </w:pPr>
            <w:r>
              <w:t>¿Qué servicios ofrecen los mejores cerrajeros de Málaga?Cerrajero Locksmith Marbella 24 hr dispone de un equipo de trabajo destacado por su increíble disponibilidad las 24 horas del día, durante los 365 días del año. Además, uno de los principales motivos de su éxito y popularidad en toda la provincia es el amplio catálogo de servicios que esta empresa de cerrajería pone a disposición del público.</w:t>
            </w:r>
          </w:p>
          <w:p>
            <w:pPr>
              <w:ind w:left="-284" w:right="-427"/>
              <w:jc w:val="both"/>
              <w:rPr>
                <w:rFonts/>
                <w:color w:val="262626" w:themeColor="text1" w:themeTint="D9"/>
              </w:rPr>
            </w:pPr>
            <w:r>
              <w:t>Servicio de urgencias 24 horas en Marbella, Estepona, San Pedro de Alcántara y alrededoresSe dispone de servicio de urgencias 24 horas para todo tipo de trabajo de cerrajería, como aperturas de casas, apertura de coches y apertura de cajas fuertes, cambios de todo tipo de cerraduras y reparaciones varias por cualquiera de los diferentes motivos en los que los clientes se ven envueltos. Además, se destacan los siguientes servicios de urgencia:</w:t>
            </w:r>
          </w:p>
          <w:p>
            <w:pPr>
              <w:ind w:left="-284" w:right="-427"/>
              <w:jc w:val="both"/>
              <w:rPr>
                <w:rFonts/>
                <w:color w:val="262626" w:themeColor="text1" w:themeTint="D9"/>
              </w:rPr>
            </w:pPr>
            <w:r>
              <w:t>Aperturas de puerta en Estepona y cambios de cerradura en Estepona.</w:t>
            </w:r>
          </w:p>
          <w:p>
            <w:pPr>
              <w:ind w:left="-284" w:right="-427"/>
              <w:jc w:val="both"/>
              <w:rPr>
                <w:rFonts/>
                <w:color w:val="262626" w:themeColor="text1" w:themeTint="D9"/>
              </w:rPr>
            </w:pPr>
            <w:r>
              <w:t> Apertura de puertas en San Pedro Alcántara y cambio de cerradura en San Pedro Alcántara.</w:t>
            </w:r>
          </w:p>
          <w:p>
            <w:pPr>
              <w:ind w:left="-284" w:right="-427"/>
              <w:jc w:val="both"/>
              <w:rPr>
                <w:rFonts/>
                <w:color w:val="262626" w:themeColor="text1" w:themeTint="D9"/>
              </w:rPr>
            </w:pPr>
            <w:r>
              <w:t>Apertura de puertas en Nueva Andalucía y cambio de cerradura en Nueva Andalucía.</w:t>
            </w:r>
          </w:p>
          <w:p>
            <w:pPr>
              <w:ind w:left="-284" w:right="-427"/>
              <w:jc w:val="both"/>
              <w:rPr>
                <w:rFonts/>
                <w:color w:val="262626" w:themeColor="text1" w:themeTint="D9"/>
              </w:rPr>
            </w:pPr>
            <w:r>
              <w:t>Apertura de coches en todas las zonas de la costa del sol.  </w:t>
            </w:r>
          </w:p>
          <w:p>
            <w:pPr>
              <w:ind w:left="-284" w:right="-427"/>
              <w:jc w:val="both"/>
              <w:rPr>
                <w:rFonts/>
                <w:color w:val="262626" w:themeColor="text1" w:themeTint="D9"/>
              </w:rPr>
            </w:pPr>
            <w:r>
              <w:t>Cambio de cerraduraSe ofrecen cambios de todo tipo de cerraduras. Se dispone de con furgonetas equipadas con los modelos de cerraduras más utilizados en la zona, ofreciendo una cerradura confiable y moderna que garantiza la seguridad tanto para su casa como su negocio.</w:t>
            </w:r>
          </w:p>
          <w:p>
            <w:pPr>
              <w:ind w:left="-284" w:right="-427"/>
              <w:jc w:val="both"/>
              <w:rPr>
                <w:rFonts/>
                <w:color w:val="262626" w:themeColor="text1" w:themeTint="D9"/>
              </w:rPr>
            </w:pPr>
            <w:r>
              <w:t>Asesoramientos de seguridadUno de los principales objetivos de esta empresa es que se eviten las intrusiones de ladrones en hogares y negocios. Con una inspección minuciosa se identifica los puntos vulnerables de acceso para los intrusos y con ello se asesora para actualizar los mecanismos de cierres de puertas y ventanas.</w:t>
            </w:r>
          </w:p>
          <w:p>
            <w:pPr>
              <w:ind w:left="-284" w:right="-427"/>
              <w:jc w:val="both"/>
              <w:rPr>
                <w:rFonts/>
                <w:color w:val="262626" w:themeColor="text1" w:themeTint="D9"/>
              </w:rPr>
            </w:pPr>
            <w:r>
              <w:t>Seguridad adicional en puertas y ventanasAsesoramiento para actualizar, renovar y/o reforzar las cerraduras de puertas y ventanas, para dificultar el acceso a personas externas.</w:t>
            </w:r>
          </w:p>
          <w:p>
            <w:pPr>
              <w:ind w:left="-284" w:right="-427"/>
              <w:jc w:val="both"/>
              <w:rPr>
                <w:rFonts/>
                <w:color w:val="262626" w:themeColor="text1" w:themeTint="D9"/>
              </w:rPr>
            </w:pPr>
            <w:r>
              <w:t>Apertura de casasAperturas por pérdida de llaves, aperturas judiciales, aperturas por robo de llaves o aperturas por cerraduras bloqueadas o rotas en todos los casos si la cerradura existente queda dañada o rota, se reemplaza por otra.</w:t>
            </w:r>
          </w:p>
          <w:p>
            <w:pPr>
              <w:ind w:left="-284" w:right="-427"/>
              <w:jc w:val="both"/>
              <w:rPr>
                <w:rFonts/>
                <w:color w:val="262626" w:themeColor="text1" w:themeTint="D9"/>
              </w:rPr>
            </w:pPr>
            <w:r>
              <w:t>Apertura de cochesEstas situaciones necesitan una solución rápida y, además, se pueden dar en cualquier momento, por ello, Locksmith dispone de servicio de urgencias las 24 horas.</w:t>
            </w:r>
          </w:p>
          <w:p>
            <w:pPr>
              <w:ind w:left="-284" w:right="-427"/>
              <w:jc w:val="both"/>
              <w:rPr>
                <w:rFonts/>
                <w:color w:val="262626" w:themeColor="text1" w:themeTint="D9"/>
              </w:rPr>
            </w:pPr>
            <w:r>
              <w:t>Apertura de cajas fuertesSe cuenta con especialistas en cajas fuertes, destacando por el conocimiento de las diferentes marcas de cajas fuertes del mercado como Arfe, Arregui, BTV, Cisa, Fac, Fichet, Olle, Traba, etc. Se utilizan las herramientas y la tecnología adecuadas.</w:t>
            </w:r>
          </w:p>
          <w:p>
            <w:pPr>
              <w:ind w:left="-284" w:right="-427"/>
              <w:jc w:val="both"/>
              <w:rPr>
                <w:rFonts/>
                <w:color w:val="262626" w:themeColor="text1" w:themeTint="D9"/>
              </w:rPr>
            </w:pPr>
            <w:r>
              <w:t>Mantenimiento de comunidadesMantenimiento de acceso comunitarios, programación de controles de acceso, instalación de controles de acceso, amaestramiento y gran amaestramiento de cerraduras y cambio e Instalación de accesorios de portales:</w:t>
            </w:r>
          </w:p>
          <w:p>
            <w:pPr>
              <w:ind w:left="-284" w:right="-427"/>
              <w:jc w:val="both"/>
              <w:rPr>
                <w:rFonts/>
                <w:color w:val="262626" w:themeColor="text1" w:themeTint="D9"/>
              </w:rPr>
            </w:pPr>
            <w:r>
              <w:t>Controles de accesoLos controles de acceso digitales magnéticos y de reconocimiento, son los más utilizados y Cerrajería Locksmith Marbella cuenta con estas diferentes opciones para instalar en comunidades, oficinas, casas particulares y de alquiler para evitar el uso de llaves.</w:t>
            </w:r>
          </w:p>
          <w:p>
            <w:pPr>
              <w:ind w:left="-284" w:right="-427"/>
              <w:jc w:val="both"/>
              <w:rPr>
                <w:rFonts/>
                <w:color w:val="262626" w:themeColor="text1" w:themeTint="D9"/>
              </w:rPr>
            </w:pPr>
            <w:r>
              <w:t>Copia de llaves y mandos a distanciaSe realizan todo tipo de copias de llaves en el acto y de mandos a distancias de código fijo o rolling code, tanto en la oficina como en el domicilio, esto último facilita el proceso a la hora de dar de alta el mando a distancia en el receptor.</w:t>
            </w:r>
          </w:p>
          <w:p>
            <w:pPr>
              <w:ind w:left="-284" w:right="-427"/>
              <w:jc w:val="both"/>
              <w:rPr>
                <w:rFonts/>
                <w:color w:val="262626" w:themeColor="text1" w:themeTint="D9"/>
              </w:rPr>
            </w:pPr>
            <w:r>
              <w:t>Los mejores cerrajeros de MálagaEl objetivo de Locksmith Marbella 24 hr es ayudar a los clientes y brindarles un asesoramiento adecuado a sus necesidades, ofreciéndoles siempre un servicio de la mayor calidad.</w:t>
            </w:r>
          </w:p>
          <w:p>
            <w:pPr>
              <w:ind w:left="-284" w:right="-427"/>
              <w:jc w:val="both"/>
              <w:rPr>
                <w:rFonts/>
                <w:color w:val="262626" w:themeColor="text1" w:themeTint="D9"/>
              </w:rPr>
            </w:pPr>
            <w:r>
              <w:t>
                <w:p>
                  <w:pPr>
                    <w:ind w:left="-284" w:right="-427"/>
                    <w:jc w:val="both"/>
                    <w:rPr>
                      <w:rFonts/>
                      <w:color w:val="262626" w:themeColor="text1" w:themeTint="D9"/>
                    </w:rPr>
                  </w:pPr>
                  <w:r>
                    <w:t>Lista de precios a la vista</w:t>
                  </w:r>
                </w:p>
              </w:t>
            </w:r>
          </w:p>
          <w:p>
            <w:pPr>
              <w:ind w:left="-284" w:right="-427"/>
              <w:jc w:val="both"/>
              <w:rPr>
                <w:rFonts/>
                <w:color w:val="262626" w:themeColor="text1" w:themeTint="D9"/>
              </w:rPr>
            </w:pPr>
            <w:r>
              <w:t>
                <w:p>
                  <w:pPr>
                    <w:ind w:left="-284" w:right="-427"/>
                    <w:jc w:val="both"/>
                    <w:rPr>
                      <w:rFonts/>
                      <w:color w:val="262626" w:themeColor="text1" w:themeTint="D9"/>
                    </w:rPr>
                  </w:pPr>
                  <w:r>
                    <w:t>Seguro de responsabilidad civil</w:t>
                  </w:r>
                </w:p>
              </w:t>
            </w:r>
          </w:p>
          <w:p>
            <w:pPr>
              <w:ind w:left="-284" w:right="-427"/>
              <w:jc w:val="both"/>
              <w:rPr>
                <w:rFonts/>
                <w:color w:val="262626" w:themeColor="text1" w:themeTint="D9"/>
              </w:rPr>
            </w:pPr>
            <w:r>
              <w:t>
                <w:p>
                  <w:pPr>
                    <w:ind w:left="-284" w:right="-427"/>
                    <w:jc w:val="both"/>
                    <w:rPr>
                      <w:rFonts/>
                      <w:color w:val="262626" w:themeColor="text1" w:themeTint="D9"/>
                    </w:rPr>
                  </w:pPr>
                  <w:r>
                    <w:t>Empresa homologada por la Federación UCES</w:t>
                  </w:r>
                </w:p>
              </w:t>
            </w:r>
          </w:p>
          <w:p>
            <w:pPr>
              <w:ind w:left="-284" w:right="-427"/>
              <w:jc w:val="both"/>
              <w:rPr>
                <w:rFonts/>
                <w:color w:val="262626" w:themeColor="text1" w:themeTint="D9"/>
              </w:rPr>
            </w:pPr>
            <w:r>
              <w:t>
                <w:p>
                  <w:pPr>
                    <w:ind w:left="-284" w:right="-427"/>
                    <w:jc w:val="both"/>
                    <w:rPr>
                      <w:rFonts/>
                      <w:color w:val="262626" w:themeColor="text1" w:themeTint="D9"/>
                    </w:rPr>
                  </w:pPr>
                  <w:r>
                    <w:t>Trabajos con garantía por escrito</w:t>
                  </w:r>
                </w:p>
              </w:t>
            </w:r>
          </w:p>
          <w:p>
            <w:pPr>
              <w:ind w:left="-284" w:right="-427"/>
              <w:jc w:val="both"/>
              <w:rPr>
                <w:rFonts/>
                <w:color w:val="262626" w:themeColor="text1" w:themeTint="D9"/>
              </w:rPr>
            </w:pPr>
            <w:r>
              <w:t>
                <w:p>
                  <w:pPr>
                    <w:ind w:left="-284" w:right="-427"/>
                    <w:jc w:val="both"/>
                    <w:rPr>
                      <w:rFonts/>
                      <w:color w:val="262626" w:themeColor="text1" w:themeTint="D9"/>
                    </w:rPr>
                  </w:pPr>
                  <w:r>
                    <w:t>Línea directa para reclamaciones las 24 h.</w:t>
                  </w:r>
                </w:p>
              </w:t>
            </w:r>
          </w:p>
          <w:p>
            <w:pPr>
              <w:ind w:left="-284" w:right="-427"/>
              <w:jc w:val="both"/>
              <w:rPr>
                <w:rFonts/>
                <w:color w:val="262626" w:themeColor="text1" w:themeTint="D9"/>
              </w:rPr>
            </w:pPr>
            <w:r>
              <w:t>
                <w:p>
                  <w:pPr>
                    <w:ind w:left="-284" w:right="-427"/>
                    <w:jc w:val="both"/>
                    <w:rPr>
                      <w:rFonts/>
                      <w:color w:val="262626" w:themeColor="text1" w:themeTint="D9"/>
                    </w:rPr>
                  </w:pPr>
                  <w:r>
                    <w:t>Urgencias 24 horas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https://www.notasdeprensa.es/los-mejores-servicios-de-cerrajeria-por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