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Galicia, Vigo el 15/01/2020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abogados de Repara tu deuda cancelan en Vigo 44.592,88 € mediante la Ley de la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'Repara tu deuda, abogados al rescate del pueblo'. El cliente del despacho de abogados era un hombre jubilado que debía a 5 bancos diferentes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JM, vecino de Vigo (Pontevedra), acudió a Repara tu Deuda, primer despacho de abogados en España especializado en la Ley de Segunda Oportunidad, con una deuda acumulada de 44.592,88 € y sin saber qué hacer. Los abogados expertos en la Ley de la Segunda Oportunidad pusieron en marcha el proceso y ahora JM, que es jubilado y cobra una pensión de 1.801 euros, ha quedado libre de sus cinco acreedores.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supe que había una salida después de escuchar el anuncio en el programa de Javier Cárdenas -narra JM- no me podía creer que existiera la Ley de la Segunda Oportunidad y abogados como los de Repara tu Deuda que te ayudan y se adaptan a tu situación económica. Cuando crees que ya no hay solución y te pones en manos de una bufete de abogados que tramita todo el proceso y, además, finaliza con éxito, es como si pidieses un deseo y de pronto se hiciera realidad”.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de abogados Repara tu Deuda lucha para que cualquier persona con problemas de deudas pueda acceder a la Ley de la Segunda Oportunidad, adaptando siempre los honorarios en función a la capacidad económica del cliente. “Muchas personas tienen miedo de iniciar los trámites por si resulta complicado y otras simplemente no pueden pagar los honorarios que les piden algunos abogados”, afirman. “Nosotros -añaden- nos adaptamos a la situación de nuestros clientes porque partimos de la base que son personas arruinadas, que no pueden hacer frente a las deudas que han contraído, de modo que no tiene sentido endeudarles aún más”. Los abogados de Repara tu Deuda ya han ayudado a más de 9.000 personas en España a acogerse a la Ley de Segunda Oportunidad desde que pusieron en marcha la actividad en 2015, mismo año que entró en vigor la ley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Repara tu deuda han gestionado más del 89% de los casos producidos en España, consiguiendo un 100% de éxito en casos finalizados. En países europeos como Italia, Alemania o Francia, en los que existen mecanismos de segunda oportunidad desde hace más de 7 años, se están realizando aproximadamente entre 100.000 y 180.000 casos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deuda. Si no se logra dicho acuerdo se solicita la exoneración o cancelación de la deuda y si se cumplen todos los requisitos y se han hecho todos los tramites, el juez otorga el beneficio y la posibilidad de empezar de nuevo. No hay juicio ni el cliente tiene que ir a declarar delante de los micros, señalan los abogados de Repara tu deuda, para quitar el miedo que la población tiene a los temas judiciales.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el despacho de abogados Repara tu deuda ha lanzado una app para reducir aún más los costes del procedimiento y permitir un control total del procedimiento, así como también para que los abogados puedan asistir a reuniones mediante videollamada incluida en la primera aplicación. Para Android y para IOS, bautizada con el nombre de MyRepara.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91 401 26 96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https://www.notasdeprensa.es/los-abogados-de-repara-tu-deuda-cancelan-en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