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Lomatec Soluciones se convierte en distribuidor oficial de Retreeva Global en España y Portugal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se ha convertido en distribuidor de la marca en todo el territorio peninsular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 productos detectables son sin duda imprescindibles en la industria alimentaria y farmacéutica, ya que la seguridad de los productos es de vital importancia.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integridad del producto requiere que no existan riesgos y por ello, es importante prevenir que contaminantes potenciales entren en la línea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detectables por metales y rayos X ayudan a prevenir la ingesta accidental de objetos extraños, como fragmentos metálicos o piezas de plástico, lo que garantiza la seguridad del consumidor y evita posibles lesiones o reclamaciones legales.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encontrar productos detectables por metales o por rayos 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detectables por metales están fabricados con componentes que son fácilmente identificables por sistemas de detección de metales utilizados en la industria alimentaria. Estos productos, como bolígrafos, cuchillas, pinzas y bandejas, están diseñados para ser visualmente reconocibles en caso de que se desprendan o se mezclen accidentalmente con los alimentos durante los procesos de producción. La detección temprana de estos objetos metálicos evita daños a los equipos, así como posibles riesgos para la salud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detectables por rayos X están hechos de materiales fácilmente identificables por equipos de inspección por rayos X, ampliamente utilizados en la industria alimentaria. Estos objetos, como plásticos, etiquetas, envoltorios y cintas adhesivas, son especialmente útiles cuando se trabaja con productos envasados. Los sistemas de rayos X pueden detectar la presencia de estos materiales en los alimentos, incluso en pequeñas cantidades, lo que permite tomar medidas inmediatas para evitar la contaminación y asegurar la seguridad del producto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Lomatec Soluciones, empresa dedica a soluciones industriales, se ha convertido en distribuidor oficial de Retreeva, empresa especializada en productos detectables, ofreciendo en España y Portugal un amplio catálogo de productos detectables aptos para la industria alimentaria: bolígrafos detectables, rotuladores, fluorescentes, material de oficina, cepillos, recogedores y cubos detectables.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Eduardo Hevia-Camponanes, CEO de Lomatec Soluciones comenta "estamos muy contentos con este nuevo acuerdo. Dentro de nuestra línea de producción y distribución es fundamental la garantía de seguridad alimentaria. Incluyendo este amplio catálogo de productos podemos ofrecer un servicio completo a nuestros clientes"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de estos productos en los procesos de producción de alimentos ayuda a cumplir con las regulaciones y estándares de seguridad alimentaria establecidos por las autoridades competentes.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Hevia-Camponanes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https://lomatecsoluciones.com/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911283903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https://www.notasdeprensa.es/lomatec-soluciones-se-convierte-en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Madrid Industria Alimentaria Otros Servicios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