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Solutions redefine con Automatización e Inteligencia Artificial la ecuación marketing-ventas para las empresas manchegas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en Castilla La Mancha, es impulsar su desarrollo en todas las empresas que inviertan más de cien mil euros al año en publicidad digital,  para aplicar inteligencia al desarrollo de sus actividades de ventas, mediante la implementación de ventas inbound. Entre los mercados que abordaran de cara al 2019 está el sector de medio ambiente, nuevas tecnologías, el sector socio-sanitario y el de desarrollo turístico,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real.Su objetivo en Castilla La Mancha, es impulsar su desarrollo en todas las empresas manchegas que inviertan más de cien mil euros al año en publicidad digital, para aplicar inteligencia al desarrollo de sus actividades de ventas. Entre los mercados que abordaran de cara al 2019 esta: medio ambiente, nuevas tecnologías, el sector socio-sanitario y el de desarrollo turístico, entre otras.Para Diego San Roman, Director de Soluciones de Negocio de Dominion Digital “Castilla La Mancha es un mercado muy importante para nosotros porque entendemos que las empresas manchegas están desarrollando sofisticadas actividades de ventas y buscan la eficiencia para llegar de manera rápida, rentable a un colectivo altamente representativo gracias a la innovación y a la incorporación de herramientas digitales al proceso comercial (Marketing y Ventas)”.La solución, desarrollada con tecnologías de última generación, como Big Data, Inteligencia artificial o machine learning,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ventas."Customer JourneyLeadera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En proceso concluye en una web transaccional -eCommerce- avanzada y personalizada.Generar,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45%.El módulo organiza todas las Landing Pages de campaña en una única herramienta digital online, acelera el proceso de revisión y actualización y permite activar o desactivar campañas en segundos. Además, monitoriza y ofrece trazabilidad total de todo lo que ocurre en la campaña para poder optimizarla en tiempo real y mejorar en siguientes campañas.El tercer módulo, Leadera Optimize recibe los leads procedentes de las campañas de publicidad y de otras fuentes y los procesa para entregarlos a los transformadores más adecuados en cada caso (Tele Ventas, eCommerce, vendedores…). Permite saber ¿Quién cierra los leads? ¿Quién transforma mejor entre los vendedores seleccionados? y registra todo el proceso para poder trazar los mejores resultados de negocio.Leadera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https://www.notasdeprensa.es/leadera-marketing-solutions-redefine-con_4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La Mancha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