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Cáceres el 02/06/2023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maquinarias de construcción que tienen mayor demanda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Fimaca se hace eco de la noticia lanzada por Mundiario sobre las máquinas que cuentan con más demanda en las obras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Fimaca, una empresa de alquiler de herramientas en Cáceres y alquiler de maquinaria en Cáceres, se hace eco de la información lanzada en la noticia de Mundiario sobre todas las máquinas que cuentan con una alta demanda en las obras.</w:t>
            </w:r>
          </w:p>
          <w:p>
            <w:pPr>
              <w:ind w:left="-284" w:right="-427"/>
              <w:jc w:val="both"/>
              <w:rPr>
                <w:rFonts/>
                <w:color w:val="262626" w:themeColor="text1" w:themeTint="D9"/>
              </w:rPr>
            </w:pPr>
            <w:r>
              <w:t>Una maquinaria de obra es un vehículo industrial que se utiliza principalmente para el desarrollo de las tareas de construcción de cualquier tipo, tanto en edificios como en obras públicas. Cada máquina tiene una función específica, por eso es importante tener una perfecta utilización. </w:t>
            </w:r>
          </w:p>
          <w:p>
            <w:pPr>
              <w:ind w:left="-284" w:right="-427"/>
              <w:jc w:val="both"/>
              <w:rPr>
                <w:rFonts/>
                <w:color w:val="262626" w:themeColor="text1" w:themeTint="D9"/>
              </w:rPr>
            </w:pPr>
            <w:r>
              <w:t>La mejor opción para el éxito del proyecto es utilizar una máquina versátil que sea capaz de realizar varias tareas, como por ejemplo las retroexcavadoras. Estas realizan distintas tareas y pueden ocupar varias áreas de trabajo. </w:t>
            </w:r>
          </w:p>
          <w:p>
            <w:pPr>
              <w:ind w:left="-284" w:right="-427"/>
              <w:jc w:val="both"/>
              <w:rPr>
                <w:rFonts/>
                <w:color w:val="262626" w:themeColor="text1" w:themeTint="D9"/>
              </w:rPr>
            </w:pPr>
            <w:r>
              <w:t>Aunque existen infinidades de máquinas, las más importantes son: la elevadora de tijeras, el Dumper, la retroexcavadora y la grúa. </w:t>
            </w:r>
          </w:p>
          <w:p>
            <w:pPr>
              <w:ind w:left="-284" w:right="-427"/>
              <w:jc w:val="both"/>
              <w:rPr>
                <w:rFonts/>
                <w:color w:val="262626" w:themeColor="text1" w:themeTint="D9"/>
              </w:rPr>
            </w:pPr>
            <w:r>
              <w:t>Los elevadores de tijeras son imprescindibles, sobre todo, cuando se van a realizar trabajos de altura. Esta máquina ayuda a que sea menos peligroso y mucho más estable. Su función principal es la elevación de personas y materiales pesados. Ofrecerá un amplio rango de movimiento, lo cual incrementará la productividad notablemente. </w:t>
            </w:r>
          </w:p>
          <w:p>
            <w:pPr>
              <w:ind w:left="-284" w:right="-427"/>
              <w:jc w:val="both"/>
              <w:rPr>
                <w:rFonts/>
                <w:color w:val="262626" w:themeColor="text1" w:themeTint="D9"/>
              </w:rPr>
            </w:pPr>
            <w:r>
              <w:t>El Dumper es una maquinaria de transporte y descarga de materiales ligeros. Tiene distintos funcionamientos, de gravedad o hidráulicos. Por lo que resulta muy interesante para cubrir distintas necesidades. </w:t>
            </w:r>
          </w:p>
          <w:p>
            <w:pPr>
              <w:ind w:left="-284" w:right="-427"/>
              <w:jc w:val="both"/>
              <w:rPr>
                <w:rFonts/>
                <w:color w:val="262626" w:themeColor="text1" w:themeTint="D9"/>
              </w:rPr>
            </w:pPr>
            <w:r>
              <w:t>La retroexcavadora es una maquinaria versátil que cumple muchas funciones. Se puede usar desde cucharón trasero hasta como tractor. Cuenta con un mecanismo de pluma y palanca para cavar con el cucharón y recoger suciedad y otros materiales del camino. Además, también se suele utilizar para trabajos agrarios o en los campos del servicio público. </w:t>
            </w:r>
          </w:p>
          <w:p>
            <w:pPr>
              <w:ind w:left="-284" w:right="-427"/>
              <w:jc w:val="both"/>
              <w:rPr>
                <w:rFonts/>
                <w:color w:val="262626" w:themeColor="text1" w:themeTint="D9"/>
              </w:rPr>
            </w:pPr>
            <w:r>
              <w:t>Las grúas se utilizan en las construcciones principalmente para levantar y colocar cargas pesadas. Existen dos tipos de grúas: las móviles y las torres. La móvil se acopla a un vehículo y las de torre tienen una torre desmontable y cuentan con una extensión paralela al suelo giratorio.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Fimaca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927 279 331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https://www.notasdeprensa.es/las-maquinarias-de-construccion-que-tienen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Extremadura Servicios Técnicos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