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Granada el 19/09/2019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extensiones de pestañas se imponen en Estética Granada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pestañas enmarcan la mirada y día a día son cada vez más las españolas que buscan tenerlas largas y definidas. Ya no hay maquillaje que valga, los nuevos tratamientos estéticos solucionan todas las necesidades para tener una mirada perfecta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Día a día crecen las tendencias en la belleza y estética, manejadas por las necesidades y los gustos de cada una de las mujeres que buscan resaltar sus rasgos más apreciados. Y las pestañas no se quedan atrás. Son cada vez más las españolas que buscan enmarcar sus miradas con unas pestañas perfectas.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Hace años se utilizaban comúnmente las conocidas y tradicionales pestañas postizas, pero el paso del tiempo las ha ido descartando por el hecho de que se ven artificiales y no son permanentes. ¿Qué otro método se utiliza para tener unas pestañas ideales? Se puede mencionar el rimmel, aliado de las mujeres, pero no hay nada más tremendo que usar capas y capas de maquillaje para pronunciarlas.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suerte para las millones de mujeres que existen en el mundo, ha llegado un tratamiento ideal e indoloro para lograr enmarcar la mirada de forma natural y por un largo periodo de tiempo. Se trata de las extensiones de pestañas. “El tratamiento más eficaz para lograr pestañas perfectas”, según expresan desde Estética Granada.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 tranquilidad de las mujeres, desde el centro estético han aclarado que hay diferentes tipos de materiales para realizar las extensiones, todos son seguros, no causan alergias y el tratamiento es completamente indoloro.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nueva técnica que está revolucionando el mercado de la estética ofrece la posibilidad de tener pestañas perfectas, definidas y pobladas. Ideales para las mujeres que tienen pestañas cortas, despobladas y sin volumen. Los resultados son semipermanentes y se mantienen hasta por 1 mes.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las ventajas más significativas de las extensiones de pestañas, además de la duración es el tipo de resultados y la naturalidad que ofrecen. “Se utiliza la técnica pelo a pelo para lograr un resultado más natural, se colocan racimos de pestañas por cada una natural, lo que permite que no se note que son extensiones; sino que parecen las propias de cada mujer”, aclaran desde Estética Granada.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popularidad de este nuevo tratamiento ha ido avanzando constantemente y es gracias a los excelentes resultados que se consiguen, además de la tendencia por tener pestañas largas y con volumen extra sin usar maquillajes.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Estética GranadaEs un centro de estética ubicado en Granada formado por profesionales altamente capacitadas para llevar a cabo los tratamientos bajo la línea perfecta de técnicas y protocolos de seguridad. Otorgando resultados de excelencia a precios bajos.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EsteticaGranada.es se puede acceder a diferentes tipos de tratamientos faciales, manicura y pedicura.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 en: https://www.esteticagranada.es/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697669775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https://www.notasdeprensa.es/las-extensiones-de-pestanas-se-imponen-en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Andalucia Medicina alternativa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