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autoescuelas instalarán accesos biométricos en las aulas para los cursos de transportistas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B+SAFE: El Gobierno establece nuevas medidas de control en las autoescuelas. En concreto y antes  del 21 de marzo, tendrán que instalar un control de acceso biométrico tanto en las aulas como en los vehículos para todos los cursos CAP destinados a transporte por carretera. Unos sistemas que deben conseguir la autorización de la Dirección General de Transporte Terrestre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nueva normativa, muchas de ellas se encuentran ya inmersas en procesos de adecuación de sus instalaciones y apuestan por soluciones como las que ofrece B+SAFE que se basan en el reconocimiento facial y biométrico de la huella dactilar. El primero permite identificar a cada alumno, incluso con mascarilla, y registrar de forma sencilla y segura la entrada y salida de los alumnos, además de medir su temperatura. Un conjunto de soluciones biométricas para autoescuelas y centros de formación de conductores de determinados vehículos destinados al transporte por carretera con el Certificado de Aptitud de Profesional (CAP).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la correspondiente autorización de la Dirección General de Transporte Terrestre, y entre otros requisitos, estos centros deben disponer de un sistema de control de acceso biométrico con el fin de facilitar el control de asistencia a los cursos que se impartan, tanto en la parte de formación impartida en aula como de la impartida a bordo de un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sistemas biométricos de controlLas soluciones de B+SAFE, se basan en el reconocimiento facial y también en reconocimiento biométrico de la huella dactilar. El primero permite identificar a cada alumno, incluso con mascarilla, y registrar de forma sencilla y segura la entrada y salida de los alumnos, además de medir su 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registra la asistencia de cada alumno a los cursos CAP: entrada y salida, código del curso e identificación del centro; crea grupos diferentes de asistencia; permite exportar los registros de manera sencilla en formato Excel o PDF; y conserva los registros con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sistema se basa en la biometría de la huella dactilar y ofrece los mismos niveles de seguridad y parecidas funcionalidades del sistema de reconocimiento facial.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“Estos sistemas - explica Nuño Azcona, CEO de B+SAFE - permite a las autoescuelas y centros afines no sólo cumplir escrupulosamente la nueva normativa sino también hacerlo de manera automática, segura y fiable, liberando al centro de papeleo y gestiones añadidas”.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https://www.notasdeprensa.es/las-autoescuelas-instalaran-accesos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Automovilismo Sociedad Logística Industria Automotriz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