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LANDALUZ y B+SAFE se unen para blindar frente al Covid-19 al sector agroalimentario andaluz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LANDALUZ, Asociación Empresarial Alimentos de Andalucía, ha firmado un convenio de colaboración con B+SAFE (Grupo ALMAS INDUSTRIES) con el objetivo de aportar salud y seguridad para las empresas del sector agroalimentario andaluz y especialmente blindar frente al Covid-19 a este importante colectivo de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LANDALUZ y sus empresas asociadas tendrán acceso a los servicios profesionales de B+SAFE. Entre estos, como multinacional líder en tecnologías de la salud y seguridad, ofrecen multitud de servicios relacionados como desfibriladores, accesos biométricos, termográficas, control de aforos, alarmas,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soluciones más innovadoras destacar: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sin contacto por reconocimiento facial con mascarilla y control de temperatura. Un potente algoritmo para el reconocimiento facial que permite la verificación de las personas incluso llevando mascarilla y que se complementa con un sistema de detección de temperatura corporal que lleva la cámara que facilita el acceso o no, dependiendo si la persona tiene temperatura 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medición de temperatura mediante la muñeca sin contacto: Un Totem de baja altura con sensor infrarrojo que permite la detección de temperatura solo con acercar la muñeca. Se trata de un sistema de medición con una precisión ±0.3ºC y que se puede adaptar a tornos de acceso de forma que deje pasar solo a aquellas personas que presenten una temperatura normal indicándolo con una señal luminosa verde. Una solución fácil y rápida para la detección de personas con fiebre.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control de aforo: Ofrece una seguridad del 95% gracias a una cámara, monitor y NVR que incorpora un semáforo que se muestra en el monitor y que indica cuantas personas se encuentra en el interior, cuantas más pueden entrar avisando en el momento que el aforo este alto o completo y descontando las personas que van saliendo. Se trata de la mejor solución para evitar aglomeraciones y por lo tanto contagios.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Termográfica Dual: que permite medir la temperatura corporal a tiempo real con una precisión ±0.3ºC y a una distancia de 3 a 4 metros con el fin de detectar las personas con temperatura elevada de forma grupal.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este acuerdo, las empresas asociadas a LANDALUZ, podrán conocer de primera mano las herramientas para la prevención frente a enfermedades contagiosas y emergencias cardíacas entre sus empresas, con el objetivo de asegurar el crecimiento de la economía local en estos tiempos tan complicados por la irrupción del COVID19.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https://www.notasdeprensa.es/landaluz-y-b-safe-se-unen-para-blindar-frente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